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DD06E" w14:textId="77777777" w:rsidR="00865A35" w:rsidRDefault="002622A2">
      <w:pPr>
        <w:spacing w:after="0" w:line="259" w:lineRule="auto"/>
        <w:ind w:left="0" w:firstLine="0"/>
      </w:pPr>
      <w:r>
        <w:rPr>
          <w:b/>
          <w:color w:val="1F2A44"/>
          <w:sz w:val="36"/>
        </w:rPr>
        <w:t>The Forward Trust Job Description</w:t>
      </w:r>
      <w:r>
        <w:rPr>
          <w:b/>
          <w:sz w:val="36"/>
        </w:rPr>
        <w:t xml:space="preserve"> </w:t>
      </w:r>
    </w:p>
    <w:p w14:paraId="566202CC" w14:textId="77777777" w:rsidR="00865A35" w:rsidRDefault="002622A2">
      <w:pPr>
        <w:spacing w:after="0" w:line="259" w:lineRule="auto"/>
        <w:ind w:left="0" w:firstLine="0"/>
      </w:pPr>
      <w:r>
        <w:t xml:space="preserve"> </w:t>
      </w:r>
    </w:p>
    <w:tbl>
      <w:tblPr>
        <w:tblStyle w:val="TableGrid"/>
        <w:tblW w:w="9069" w:type="dxa"/>
        <w:tblInd w:w="5" w:type="dxa"/>
        <w:tblCellMar>
          <w:top w:w="131" w:type="dxa"/>
          <w:left w:w="106" w:type="dxa"/>
          <w:right w:w="115" w:type="dxa"/>
        </w:tblCellMar>
        <w:tblLook w:val="04A0" w:firstRow="1" w:lastRow="0" w:firstColumn="1" w:lastColumn="0" w:noHBand="0" w:noVBand="1"/>
      </w:tblPr>
      <w:tblGrid>
        <w:gridCol w:w="1839"/>
        <w:gridCol w:w="3829"/>
        <w:gridCol w:w="1560"/>
        <w:gridCol w:w="1841"/>
      </w:tblGrid>
      <w:tr w:rsidR="00865A35" w14:paraId="78EF1351" w14:textId="77777777" w:rsidTr="00C32055">
        <w:trPr>
          <w:trHeight w:val="984"/>
        </w:trPr>
        <w:tc>
          <w:tcPr>
            <w:tcW w:w="1838" w:type="dxa"/>
            <w:tcBorders>
              <w:top w:val="single" w:sz="4" w:space="0" w:color="000000"/>
              <w:left w:val="single" w:sz="4" w:space="0" w:color="000000"/>
              <w:bottom w:val="single" w:sz="4" w:space="0" w:color="000000"/>
              <w:right w:val="single" w:sz="4" w:space="0" w:color="000000"/>
            </w:tcBorders>
          </w:tcPr>
          <w:p w14:paraId="09122940" w14:textId="77777777" w:rsidR="00865A35" w:rsidRDefault="002622A2">
            <w:pPr>
              <w:spacing w:after="0" w:line="259" w:lineRule="auto"/>
              <w:ind w:left="2" w:firstLine="0"/>
            </w:pPr>
            <w:r>
              <w:rPr>
                <w:b/>
                <w:sz w:val="24"/>
              </w:rPr>
              <w:t xml:space="preserve">Position Title </w:t>
            </w:r>
          </w:p>
        </w:tc>
        <w:tc>
          <w:tcPr>
            <w:tcW w:w="3829" w:type="dxa"/>
            <w:tcBorders>
              <w:top w:val="single" w:sz="4" w:space="0" w:color="000000"/>
              <w:left w:val="single" w:sz="4" w:space="0" w:color="000000"/>
              <w:bottom w:val="single" w:sz="4" w:space="0" w:color="000000"/>
              <w:right w:val="single" w:sz="4" w:space="0" w:color="000000"/>
            </w:tcBorders>
            <w:vAlign w:val="center"/>
          </w:tcPr>
          <w:p w14:paraId="18C52743" w14:textId="7E34147F" w:rsidR="00865A35" w:rsidRDefault="002622A2" w:rsidP="00C32055">
            <w:pPr>
              <w:spacing w:after="0" w:line="259" w:lineRule="auto"/>
              <w:ind w:left="2" w:firstLine="0"/>
              <w:jc w:val="center"/>
            </w:pPr>
            <w:bookmarkStart w:id="0" w:name="_Hlk143757800"/>
            <w:r>
              <w:rPr>
                <w:b/>
                <w:sz w:val="24"/>
              </w:rPr>
              <w:t>Health and Wellbeing Practitioner</w:t>
            </w:r>
            <w:bookmarkEnd w:id="0"/>
          </w:p>
        </w:tc>
        <w:tc>
          <w:tcPr>
            <w:tcW w:w="1560" w:type="dxa"/>
            <w:tcBorders>
              <w:top w:val="single" w:sz="4" w:space="0" w:color="000000"/>
              <w:left w:val="single" w:sz="4" w:space="0" w:color="000000"/>
              <w:bottom w:val="single" w:sz="4" w:space="0" w:color="000000"/>
              <w:right w:val="single" w:sz="4" w:space="0" w:color="000000"/>
            </w:tcBorders>
          </w:tcPr>
          <w:p w14:paraId="5E7FF2DB" w14:textId="77777777" w:rsidR="00865A35" w:rsidRDefault="002622A2">
            <w:pPr>
              <w:spacing w:after="0" w:line="259" w:lineRule="auto"/>
              <w:ind w:left="0" w:firstLine="0"/>
            </w:pPr>
            <w:r>
              <w:rPr>
                <w:b/>
                <w:sz w:val="24"/>
              </w:rPr>
              <w:t xml:space="preserve">Reports to </w:t>
            </w:r>
          </w:p>
        </w:tc>
        <w:tc>
          <w:tcPr>
            <w:tcW w:w="1841" w:type="dxa"/>
            <w:tcBorders>
              <w:top w:val="single" w:sz="4" w:space="0" w:color="000000"/>
              <w:left w:val="single" w:sz="4" w:space="0" w:color="000000"/>
              <w:bottom w:val="single" w:sz="4" w:space="0" w:color="000000"/>
              <w:right w:val="single" w:sz="4" w:space="0" w:color="000000"/>
            </w:tcBorders>
          </w:tcPr>
          <w:p w14:paraId="6D949A44" w14:textId="134FF9EF" w:rsidR="00865A35" w:rsidRDefault="002622A2" w:rsidP="00C32055">
            <w:pPr>
              <w:spacing w:after="0" w:line="259" w:lineRule="auto"/>
              <w:ind w:left="0" w:firstLine="0"/>
              <w:jc w:val="center"/>
            </w:pPr>
            <w:r>
              <w:rPr>
                <w:b/>
                <w:sz w:val="24"/>
              </w:rPr>
              <w:t xml:space="preserve">Team Leader </w:t>
            </w:r>
            <w:r w:rsidR="00C32055">
              <w:rPr>
                <w:b/>
                <w:sz w:val="24"/>
              </w:rPr>
              <w:t>/ Service Manager</w:t>
            </w:r>
          </w:p>
        </w:tc>
      </w:tr>
      <w:tr w:rsidR="00865A35" w14:paraId="327EE373" w14:textId="77777777">
        <w:trPr>
          <w:trHeight w:val="528"/>
        </w:trPr>
        <w:tc>
          <w:tcPr>
            <w:tcW w:w="5667" w:type="dxa"/>
            <w:gridSpan w:val="2"/>
            <w:tcBorders>
              <w:top w:val="single" w:sz="4" w:space="0" w:color="000000"/>
              <w:left w:val="single" w:sz="4" w:space="0" w:color="000000"/>
              <w:bottom w:val="single" w:sz="4" w:space="0" w:color="000000"/>
              <w:right w:val="nil"/>
            </w:tcBorders>
            <w:vAlign w:val="center"/>
          </w:tcPr>
          <w:p w14:paraId="06C50AEE" w14:textId="07B9028C" w:rsidR="00865A35" w:rsidRDefault="002622A2">
            <w:pPr>
              <w:spacing w:after="0" w:line="259" w:lineRule="auto"/>
              <w:ind w:left="2" w:firstLine="0"/>
            </w:pPr>
            <w:r>
              <w:rPr>
                <w:b/>
                <w:sz w:val="24"/>
              </w:rPr>
              <w:t>Location: HMP</w:t>
            </w:r>
            <w:r w:rsidR="00C32055">
              <w:rPr>
                <w:b/>
                <w:sz w:val="24"/>
              </w:rPr>
              <w:t xml:space="preserve"> Brixton</w:t>
            </w:r>
          </w:p>
        </w:tc>
        <w:tc>
          <w:tcPr>
            <w:tcW w:w="1560" w:type="dxa"/>
            <w:tcBorders>
              <w:top w:val="single" w:sz="4" w:space="0" w:color="000000"/>
              <w:left w:val="nil"/>
              <w:bottom w:val="single" w:sz="4" w:space="0" w:color="000000"/>
              <w:right w:val="nil"/>
            </w:tcBorders>
          </w:tcPr>
          <w:p w14:paraId="504113B8" w14:textId="77777777" w:rsidR="00865A35" w:rsidRDefault="00865A35">
            <w:pPr>
              <w:spacing w:after="160" w:line="259" w:lineRule="auto"/>
              <w:ind w:left="0" w:firstLine="0"/>
            </w:pPr>
          </w:p>
        </w:tc>
        <w:tc>
          <w:tcPr>
            <w:tcW w:w="1841" w:type="dxa"/>
            <w:tcBorders>
              <w:top w:val="single" w:sz="4" w:space="0" w:color="000000"/>
              <w:left w:val="nil"/>
              <w:bottom w:val="single" w:sz="4" w:space="0" w:color="000000"/>
              <w:right w:val="single" w:sz="4" w:space="0" w:color="000000"/>
            </w:tcBorders>
          </w:tcPr>
          <w:p w14:paraId="6B9E49B7" w14:textId="77777777" w:rsidR="00865A35" w:rsidRDefault="00865A35">
            <w:pPr>
              <w:spacing w:after="160" w:line="259" w:lineRule="auto"/>
              <w:ind w:left="0" w:firstLine="0"/>
            </w:pPr>
          </w:p>
        </w:tc>
      </w:tr>
    </w:tbl>
    <w:p w14:paraId="48E870E5" w14:textId="77777777" w:rsidR="00865A35" w:rsidRDefault="002622A2">
      <w:pPr>
        <w:spacing w:after="50" w:line="259" w:lineRule="auto"/>
        <w:ind w:left="0" w:firstLine="0"/>
      </w:pPr>
      <w:r>
        <w:t xml:space="preserve"> </w:t>
      </w:r>
    </w:p>
    <w:p w14:paraId="183FCAEC" w14:textId="77777777" w:rsidR="00865A35" w:rsidRDefault="002622A2">
      <w:pPr>
        <w:pStyle w:val="Heading1"/>
        <w:ind w:left="103"/>
      </w:pPr>
      <w:r>
        <w:t xml:space="preserve">Introducing Forward Trust </w:t>
      </w:r>
    </w:p>
    <w:p w14:paraId="62588F62" w14:textId="77777777" w:rsidR="00865A35" w:rsidRDefault="002622A2">
      <w:pPr>
        <w:spacing w:after="0" w:line="259" w:lineRule="auto"/>
        <w:ind w:left="0" w:firstLine="0"/>
      </w:pPr>
      <w:r>
        <w:rPr>
          <w:sz w:val="21"/>
        </w:rPr>
        <w:t xml:space="preserve"> </w:t>
      </w:r>
    </w:p>
    <w:p w14:paraId="7A817FA9" w14:textId="77777777" w:rsidR="00865A35" w:rsidRDefault="002622A2">
      <w:pPr>
        <w:spacing w:after="1" w:line="239" w:lineRule="auto"/>
        <w:ind w:left="0" w:firstLine="0"/>
        <w:jc w:val="both"/>
      </w:pPr>
      <w:r>
        <w:t xml:space="preserve">We are The Forward Trust (formerly RAPt and Blue Sky), the social enterprise with charitable status that empowers people to break the </w:t>
      </w:r>
      <w:proofErr w:type="gramStart"/>
      <w:r>
        <w:t>often interlinked</w:t>
      </w:r>
      <w:proofErr w:type="gramEnd"/>
      <w:r>
        <w:t xml:space="preserve">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 </w:t>
      </w:r>
    </w:p>
    <w:p w14:paraId="550B6729" w14:textId="77777777" w:rsidR="00865A35" w:rsidRDefault="002622A2">
      <w:pPr>
        <w:spacing w:after="33" w:line="259" w:lineRule="auto"/>
        <w:ind w:left="0" w:firstLine="0"/>
      </w:pPr>
      <w:r>
        <w:t xml:space="preserve"> </w:t>
      </w:r>
    </w:p>
    <w:p w14:paraId="318177F9" w14:textId="77777777" w:rsidR="00865A35" w:rsidRDefault="002622A2">
      <w:pPr>
        <w:pStyle w:val="Heading1"/>
        <w:ind w:left="103"/>
      </w:pPr>
      <w:r>
        <w:t xml:space="preserve">Role/Team Overview </w:t>
      </w:r>
    </w:p>
    <w:p w14:paraId="4EE44A65" w14:textId="77777777" w:rsidR="00865A35" w:rsidRDefault="002622A2">
      <w:pPr>
        <w:spacing w:after="0" w:line="336" w:lineRule="auto"/>
        <w:ind w:left="0" w:right="8964" w:firstLine="0"/>
      </w:pPr>
      <w:r>
        <w:rPr>
          <w:sz w:val="20"/>
        </w:rPr>
        <w:t xml:space="preserve"> </w:t>
      </w:r>
      <w:r>
        <w:rPr>
          <w:sz w:val="24"/>
        </w:rPr>
        <w:t xml:space="preserve"> </w:t>
      </w:r>
    </w:p>
    <w:p w14:paraId="14ADD57C" w14:textId="1836EAD8" w:rsidR="00C32055" w:rsidRPr="002338AF" w:rsidRDefault="00C32055" w:rsidP="002338AF">
      <w:pPr>
        <w:ind w:left="0" w:firstLine="0"/>
        <w:jc w:val="both"/>
      </w:pPr>
      <w:r w:rsidRPr="002338AF">
        <w:t xml:space="preserve">The Substance Misuse Service at HMP Brixton is commissioned to deliver psychosocial interventions within an integrated healthcare framework known as the New Models of Care (NMOC). The </w:t>
      </w:r>
      <w:proofErr w:type="gramStart"/>
      <w:r w:rsidRPr="002338AF">
        <w:t>team work</w:t>
      </w:r>
      <w:proofErr w:type="gramEnd"/>
      <w:r w:rsidRPr="002338AF">
        <w:t xml:space="preserve"> in close partnership with healthcare services to deliver services across various functions including Early Days in Custody (EDiC), unscheduled care, planned care, release and resettlement. The service is based on site within the prison delivering interventions directly to service users aged 18 and over residing at HMP Brixton, a men’s C category resettlement prison in the London Borough of Lambeth, South London.</w:t>
      </w:r>
    </w:p>
    <w:p w14:paraId="32C3AEAE" w14:textId="77777777" w:rsidR="00C32055" w:rsidRPr="002338AF" w:rsidRDefault="00C32055" w:rsidP="002338AF">
      <w:pPr>
        <w:ind w:left="0" w:firstLine="0"/>
        <w:jc w:val="both"/>
      </w:pPr>
    </w:p>
    <w:p w14:paraId="2706F4B6" w14:textId="6BE3AB2B" w:rsidR="00865A35" w:rsidRPr="002338AF" w:rsidRDefault="00C32055" w:rsidP="002338AF">
      <w:pPr>
        <w:ind w:left="0" w:firstLine="0"/>
        <w:jc w:val="both"/>
      </w:pPr>
      <w:r w:rsidRPr="002338AF">
        <w:t xml:space="preserve">The service takes a recovery orientated and trauma informed approach to delivery of holistic health and wellbeing interventions and various treatment programmes for those coming into the prison who experience drugs and/or alcohol misuse issues. Working within an integrated healthcare framework to provide support to drug and alcohol users aged 18 and over (dependent on service). The Health and Wellbeing Services are designed to deliver Psychosocial Substance Misuse, Interventions and Accredited Treatment Programmes for offenders coming into prison that are identified as having an Alcohol or drug problem.  </w:t>
      </w:r>
    </w:p>
    <w:p w14:paraId="50E6B2CC" w14:textId="45007789" w:rsidR="00865A35" w:rsidRPr="002338AF" w:rsidRDefault="00865A35" w:rsidP="002338AF">
      <w:pPr>
        <w:spacing w:after="0" w:line="259" w:lineRule="auto"/>
        <w:ind w:left="0" w:firstLine="0"/>
        <w:jc w:val="both"/>
      </w:pPr>
    </w:p>
    <w:p w14:paraId="3076CE71" w14:textId="1AD9F9EE" w:rsidR="001805C5" w:rsidRDefault="00C32055" w:rsidP="00175B48">
      <w:pPr>
        <w:ind w:left="0" w:firstLine="0"/>
        <w:jc w:val="both"/>
      </w:pPr>
      <w:r w:rsidRPr="002338AF">
        <w:t>In the role of</w:t>
      </w:r>
      <w:r w:rsidRPr="002338AF">
        <w:rPr>
          <w:b/>
          <w:sz w:val="24"/>
        </w:rPr>
        <w:t xml:space="preserve"> </w:t>
      </w:r>
      <w:r w:rsidRPr="002338AF">
        <w:rPr>
          <w:bCs/>
          <w:szCs w:val="20"/>
        </w:rPr>
        <w:t>Health and Wellbeing Practitioner</w:t>
      </w:r>
      <w:r w:rsidRPr="002338AF">
        <w:rPr>
          <w:b/>
          <w:szCs w:val="20"/>
        </w:rPr>
        <w:t xml:space="preserve"> </w:t>
      </w:r>
      <w:r w:rsidR="004E5DFE">
        <w:t>y</w:t>
      </w:r>
      <w:r w:rsidR="001805C5">
        <w:t>ou will be based on site working within a team that have a broad skills mix to deliver combined psychosocial and clinical interventions providing recovery-orientated Health and Wellbeing Services to service users aged 18 and over.</w:t>
      </w:r>
    </w:p>
    <w:p w14:paraId="514B9955" w14:textId="77777777" w:rsidR="001805C5" w:rsidRDefault="001805C5" w:rsidP="00175B48">
      <w:pPr>
        <w:ind w:left="0" w:firstLine="0"/>
        <w:jc w:val="both"/>
      </w:pPr>
    </w:p>
    <w:p w14:paraId="3F71B8F4" w14:textId="58DA7F1E" w:rsidR="00865A35" w:rsidRDefault="00C32055" w:rsidP="00175B48">
      <w:pPr>
        <w:ind w:left="0" w:firstLine="0"/>
        <w:jc w:val="both"/>
      </w:pPr>
      <w:r w:rsidRPr="002338AF">
        <w:t xml:space="preserve">You will be required to manage a caseload, provide appropriate harm reduction advice and guidance, assess, care plan; deliver structured 1:1 and group-work sessions including structured treatment programmes if relevant to the unit you are working in. Through care and integration with other services such as Transitional, Housing, Employment, Gym, Healthcare, Probation and external Drugs Intervention Teams are an essential element of the work to prepare for release. </w:t>
      </w:r>
      <w:r w:rsidR="002622A2" w:rsidRPr="002338AF">
        <w:t xml:space="preserve">You will be responsible for contributing to the targets set by Forward and the local commissioners. </w:t>
      </w:r>
    </w:p>
    <w:p w14:paraId="0A91E8BB" w14:textId="77777777" w:rsidR="00661809" w:rsidRDefault="00661809" w:rsidP="002338AF">
      <w:pPr>
        <w:ind w:left="0" w:firstLine="0"/>
        <w:jc w:val="both"/>
      </w:pPr>
    </w:p>
    <w:p w14:paraId="2026B6FA" w14:textId="79155AE1" w:rsidR="00661809" w:rsidRDefault="00661809" w:rsidP="002338AF">
      <w:pPr>
        <w:ind w:left="0" w:firstLine="0"/>
        <w:jc w:val="both"/>
      </w:pPr>
      <w:r w:rsidRPr="00661809">
        <w:lastRenderedPageBreak/>
        <w:t xml:space="preserve">Completion of, and commitment to the </w:t>
      </w:r>
      <w:r w:rsidRPr="00661809">
        <w:rPr>
          <w:b/>
          <w:bCs/>
        </w:rPr>
        <w:t>Drug and Alcohol Workforce Development Programme (DAWFDP), is a mandatory requirement for all Health and Wellbeing Practitioners and Trainee’s</w:t>
      </w:r>
      <w:r w:rsidRPr="00661809">
        <w:t>. The DAWFDP is a 12-month structured professional development programme aligned with the OHID capability framework that forms part of the essential training for the role. This must be undertaken at the earliest opportunity.</w:t>
      </w:r>
    </w:p>
    <w:p w14:paraId="2CD34EA7" w14:textId="77777777" w:rsidR="00CF7687" w:rsidRDefault="00CF7687" w:rsidP="00CF7687">
      <w:pPr>
        <w:ind w:left="0" w:firstLine="0"/>
        <w:jc w:val="both"/>
      </w:pPr>
    </w:p>
    <w:p w14:paraId="20DA9B76" w14:textId="712E4025" w:rsidR="00661809" w:rsidRPr="002338AF" w:rsidRDefault="00CF7687" w:rsidP="00CF7687">
      <w:pPr>
        <w:ind w:left="0" w:firstLine="0"/>
        <w:jc w:val="both"/>
      </w:pPr>
      <w:r>
        <w:t>This will involve working directly with those who are detained in the prison who may present low-level mental health needs and/or substance misuse issues. The service operates 7 days a week therefore evening and weekend working will be a requirement on a rota basis.</w:t>
      </w:r>
    </w:p>
    <w:p w14:paraId="5CF3713F" w14:textId="4E6A0FFE" w:rsidR="00865A35" w:rsidRPr="002338AF" w:rsidRDefault="00865A35" w:rsidP="002338AF">
      <w:pPr>
        <w:spacing w:after="185" w:line="259" w:lineRule="auto"/>
        <w:ind w:left="0" w:firstLine="0"/>
        <w:jc w:val="both"/>
      </w:pPr>
    </w:p>
    <w:p w14:paraId="024C57CE" w14:textId="77777777" w:rsidR="00865A35" w:rsidRDefault="002622A2">
      <w:pPr>
        <w:pStyle w:val="Heading1"/>
        <w:pBdr>
          <w:top w:val="single" w:sz="4" w:space="0" w:color="000000"/>
          <w:left w:val="single" w:sz="4" w:space="0" w:color="000000"/>
          <w:bottom w:val="single" w:sz="4" w:space="0" w:color="000000"/>
          <w:right w:val="single" w:sz="4" w:space="0" w:color="000000"/>
        </w:pBdr>
        <w:ind w:left="113" w:firstLine="0"/>
      </w:pPr>
      <w:r>
        <w:t xml:space="preserve">Accountabilities </w:t>
      </w:r>
    </w:p>
    <w:p w14:paraId="45D12C1D" w14:textId="77777777" w:rsidR="00865A35" w:rsidRDefault="002622A2">
      <w:pPr>
        <w:spacing w:after="35" w:line="259" w:lineRule="auto"/>
        <w:ind w:left="720" w:firstLine="0"/>
      </w:pPr>
      <w:r>
        <w:rPr>
          <w:b/>
        </w:rPr>
        <w:t xml:space="preserve"> </w:t>
      </w:r>
    </w:p>
    <w:p w14:paraId="53CE7803" w14:textId="77777777" w:rsidR="003640B3" w:rsidRDefault="003640B3" w:rsidP="003640B3">
      <w:pPr>
        <w:pStyle w:val="Heading2"/>
        <w:ind w:left="-5"/>
      </w:pPr>
      <w:r>
        <w:t xml:space="preserve">Strategy </w:t>
      </w:r>
      <w:r>
        <w:rPr>
          <w:b w:val="0"/>
        </w:rPr>
        <w:t xml:space="preserve"> </w:t>
      </w:r>
    </w:p>
    <w:p w14:paraId="32DEDE90" w14:textId="77777777" w:rsidR="003640B3" w:rsidRDefault="003640B3" w:rsidP="003640B3">
      <w:pPr>
        <w:numPr>
          <w:ilvl w:val="0"/>
          <w:numId w:val="1"/>
        </w:numPr>
        <w:ind w:hanging="360"/>
      </w:pPr>
      <w:r>
        <w:t xml:space="preserve">Take an active role in the implementation and achievement of team objectives  </w:t>
      </w:r>
    </w:p>
    <w:p w14:paraId="2B0CFB21" w14:textId="77777777" w:rsidR="003640B3" w:rsidRDefault="003640B3" w:rsidP="003640B3">
      <w:pPr>
        <w:numPr>
          <w:ilvl w:val="0"/>
          <w:numId w:val="1"/>
        </w:numPr>
        <w:ind w:hanging="360"/>
      </w:pPr>
      <w:r>
        <w:t xml:space="preserve">Build strong relationships with, and makes full use of the support offered by, Senior Management and Head Office functions.  </w:t>
      </w:r>
    </w:p>
    <w:p w14:paraId="2C0AD909" w14:textId="77777777" w:rsidR="003640B3" w:rsidRDefault="003640B3" w:rsidP="003640B3">
      <w:pPr>
        <w:spacing w:after="33" w:line="259" w:lineRule="auto"/>
        <w:ind w:left="0" w:firstLine="0"/>
      </w:pPr>
      <w:r>
        <w:t xml:space="preserve"> </w:t>
      </w:r>
    </w:p>
    <w:p w14:paraId="37350304" w14:textId="77777777" w:rsidR="003640B3" w:rsidRDefault="003640B3" w:rsidP="003640B3">
      <w:pPr>
        <w:pStyle w:val="Heading2"/>
        <w:ind w:left="-5"/>
      </w:pPr>
      <w:r>
        <w:t xml:space="preserve">Service Delivery </w:t>
      </w:r>
      <w:r>
        <w:rPr>
          <w:b w:val="0"/>
        </w:rPr>
        <w:t xml:space="preserve"> </w:t>
      </w:r>
    </w:p>
    <w:p w14:paraId="07C174A4" w14:textId="77777777" w:rsidR="003640B3" w:rsidRDefault="003640B3" w:rsidP="003640B3">
      <w:pPr>
        <w:numPr>
          <w:ilvl w:val="0"/>
          <w:numId w:val="2"/>
        </w:numPr>
        <w:spacing w:after="36"/>
        <w:ind w:hanging="360"/>
      </w:pPr>
      <w:r>
        <w:t xml:space="preserve">Carry out assessments risk/initial/comprehensive to inform mental treatment journeys.  </w:t>
      </w:r>
    </w:p>
    <w:p w14:paraId="23A4764C" w14:textId="77777777" w:rsidR="003640B3" w:rsidRDefault="003640B3" w:rsidP="003640B3">
      <w:pPr>
        <w:numPr>
          <w:ilvl w:val="0"/>
          <w:numId w:val="2"/>
        </w:numPr>
        <w:spacing w:after="35"/>
        <w:ind w:hanging="360"/>
      </w:pPr>
      <w:r>
        <w:t xml:space="preserve">Carry out interventions relevant to individual client needs including 1:1 sessions and group work/programme facilitation.  </w:t>
      </w:r>
    </w:p>
    <w:p w14:paraId="775AF65B" w14:textId="77777777" w:rsidR="003640B3" w:rsidRDefault="003640B3" w:rsidP="003640B3">
      <w:pPr>
        <w:numPr>
          <w:ilvl w:val="0"/>
          <w:numId w:val="2"/>
        </w:numPr>
        <w:ind w:hanging="360"/>
      </w:pPr>
      <w:r>
        <w:t xml:space="preserve">Develop and contribute to the through Mental and care needs of service users, supporting them in the development of release plans which are appropriate to their needs.  </w:t>
      </w:r>
    </w:p>
    <w:p w14:paraId="77A9FC76" w14:textId="77777777" w:rsidR="003640B3" w:rsidRDefault="003640B3" w:rsidP="003640B3">
      <w:pPr>
        <w:spacing w:after="33" w:line="259" w:lineRule="auto"/>
        <w:ind w:left="0" w:firstLine="0"/>
      </w:pPr>
      <w:r>
        <w:t xml:space="preserve"> </w:t>
      </w:r>
    </w:p>
    <w:p w14:paraId="4F47415D" w14:textId="77777777" w:rsidR="003640B3" w:rsidRDefault="003640B3" w:rsidP="003640B3">
      <w:pPr>
        <w:pStyle w:val="Heading2"/>
        <w:ind w:left="-5"/>
      </w:pPr>
      <w:r>
        <w:t xml:space="preserve">Performance Management </w:t>
      </w:r>
      <w:r>
        <w:rPr>
          <w:b w:val="0"/>
        </w:rPr>
        <w:t xml:space="preserve"> </w:t>
      </w:r>
    </w:p>
    <w:p w14:paraId="7BA3686B" w14:textId="77777777" w:rsidR="003640B3" w:rsidRDefault="003640B3" w:rsidP="003640B3">
      <w:pPr>
        <w:numPr>
          <w:ilvl w:val="0"/>
          <w:numId w:val="3"/>
        </w:numPr>
        <w:spacing w:after="76"/>
        <w:ind w:hanging="360"/>
      </w:pPr>
      <w:r>
        <w:t xml:space="preserve">Ensure groups and programmes are facilitated and cofacilitated to the standard required by Forward and in accordance with any relevant manuals.  </w:t>
      </w:r>
    </w:p>
    <w:p w14:paraId="46E9D6B1" w14:textId="77777777" w:rsidR="003640B3" w:rsidRDefault="003640B3" w:rsidP="003640B3">
      <w:pPr>
        <w:numPr>
          <w:ilvl w:val="0"/>
          <w:numId w:val="3"/>
        </w:numPr>
        <w:spacing w:after="38"/>
        <w:ind w:hanging="360"/>
      </w:pPr>
      <w:r>
        <w:t xml:space="preserve">Meet required KPI’s to corresponding deadlines, as set out by the Manager.  </w:t>
      </w:r>
    </w:p>
    <w:p w14:paraId="13DE2E07" w14:textId="77777777" w:rsidR="003640B3" w:rsidRDefault="003640B3" w:rsidP="003640B3">
      <w:pPr>
        <w:numPr>
          <w:ilvl w:val="0"/>
          <w:numId w:val="3"/>
        </w:numPr>
        <w:spacing w:after="38"/>
        <w:ind w:hanging="360"/>
      </w:pPr>
      <w:r>
        <w:t xml:space="preserve">Plan and manage your caseload effectively, making sure that clients are prioritised appropriately and seen in a timely manner.  </w:t>
      </w:r>
    </w:p>
    <w:p w14:paraId="4D988155" w14:textId="77777777" w:rsidR="003640B3" w:rsidRDefault="003640B3" w:rsidP="003640B3">
      <w:pPr>
        <w:numPr>
          <w:ilvl w:val="0"/>
          <w:numId w:val="3"/>
        </w:numPr>
        <w:ind w:hanging="360"/>
      </w:pPr>
      <w:r>
        <w:t xml:space="preserve">Review ongoing care and treatment liaising closely with healthcare and other agencies.  </w:t>
      </w:r>
    </w:p>
    <w:p w14:paraId="6EA67BF5" w14:textId="77777777" w:rsidR="003640B3" w:rsidRDefault="003640B3" w:rsidP="003640B3">
      <w:pPr>
        <w:spacing w:after="35" w:line="259" w:lineRule="auto"/>
        <w:ind w:left="0" w:firstLine="0"/>
      </w:pPr>
      <w:r>
        <w:t xml:space="preserve"> </w:t>
      </w:r>
    </w:p>
    <w:p w14:paraId="03EE5D4B" w14:textId="77777777" w:rsidR="003640B3" w:rsidRDefault="003640B3" w:rsidP="003640B3">
      <w:pPr>
        <w:pStyle w:val="Heading2"/>
        <w:ind w:left="-5"/>
      </w:pPr>
      <w:r>
        <w:t xml:space="preserve">Departmental Management </w:t>
      </w:r>
      <w:r>
        <w:rPr>
          <w:b w:val="0"/>
        </w:rPr>
        <w:t xml:space="preserve"> </w:t>
      </w:r>
    </w:p>
    <w:p w14:paraId="6A7DC050" w14:textId="77777777" w:rsidR="003640B3" w:rsidRDefault="003640B3" w:rsidP="003640B3">
      <w:pPr>
        <w:numPr>
          <w:ilvl w:val="0"/>
          <w:numId w:val="4"/>
        </w:numPr>
        <w:spacing w:after="73"/>
        <w:ind w:hanging="360"/>
      </w:pPr>
      <w:r>
        <w:t xml:space="preserve">Proactively approach integrated ways of working support and adopt a multidisciplinary approach.  </w:t>
      </w:r>
    </w:p>
    <w:p w14:paraId="7547B47F" w14:textId="77777777" w:rsidR="003640B3" w:rsidRDefault="003640B3" w:rsidP="003640B3">
      <w:pPr>
        <w:numPr>
          <w:ilvl w:val="0"/>
          <w:numId w:val="4"/>
        </w:numPr>
        <w:spacing w:after="74"/>
        <w:ind w:hanging="360"/>
      </w:pPr>
      <w:r>
        <w:t xml:space="preserve">Meet targets and deadlines in accordance with contractual standards.  </w:t>
      </w:r>
    </w:p>
    <w:p w14:paraId="5AE45A81" w14:textId="77777777" w:rsidR="003640B3" w:rsidRDefault="003640B3" w:rsidP="003640B3">
      <w:pPr>
        <w:numPr>
          <w:ilvl w:val="0"/>
          <w:numId w:val="4"/>
        </w:numPr>
        <w:ind w:hanging="360"/>
      </w:pPr>
      <w:r>
        <w:t xml:space="preserve">Contribute to the overall smooth running of the service by being proactive and solution focused.  </w:t>
      </w:r>
    </w:p>
    <w:p w14:paraId="0570F623" w14:textId="77777777" w:rsidR="003640B3" w:rsidRDefault="003640B3" w:rsidP="003640B3">
      <w:pPr>
        <w:spacing w:after="35" w:line="259" w:lineRule="auto"/>
        <w:ind w:left="0" w:firstLine="0"/>
      </w:pPr>
      <w:r>
        <w:t xml:space="preserve"> </w:t>
      </w:r>
    </w:p>
    <w:p w14:paraId="599F4613" w14:textId="77777777" w:rsidR="003640B3" w:rsidRDefault="003640B3" w:rsidP="003640B3">
      <w:pPr>
        <w:pStyle w:val="Heading2"/>
        <w:ind w:left="-5"/>
      </w:pPr>
      <w:r>
        <w:t xml:space="preserve">Quality and Safety </w:t>
      </w:r>
      <w:r>
        <w:rPr>
          <w:b w:val="0"/>
        </w:rPr>
        <w:t xml:space="preserve"> </w:t>
      </w:r>
    </w:p>
    <w:p w14:paraId="4E502AEE" w14:textId="77777777" w:rsidR="003640B3" w:rsidRDefault="003640B3" w:rsidP="003640B3">
      <w:pPr>
        <w:numPr>
          <w:ilvl w:val="0"/>
          <w:numId w:val="5"/>
        </w:numPr>
        <w:spacing w:after="38"/>
        <w:ind w:hanging="360"/>
      </w:pPr>
      <w:r>
        <w:t xml:space="preserve">Engage with regular service audits ensuring that any issues are escalated and addressed in a timely manner and good practice is effectively shared throughout the service to ensure continuous improvement.  </w:t>
      </w:r>
    </w:p>
    <w:p w14:paraId="748BD91B" w14:textId="77777777" w:rsidR="003640B3" w:rsidRDefault="003640B3" w:rsidP="003640B3">
      <w:pPr>
        <w:numPr>
          <w:ilvl w:val="0"/>
          <w:numId w:val="5"/>
        </w:numPr>
        <w:spacing w:after="60"/>
        <w:ind w:hanging="360"/>
      </w:pPr>
      <w:r>
        <w:lastRenderedPageBreak/>
        <w:t xml:space="preserve">Alert the managers and safeguarding leads to any significant risks or problems arising </w:t>
      </w:r>
      <w:proofErr w:type="gramStart"/>
      <w:r>
        <w:t>in the course of</w:t>
      </w:r>
      <w:proofErr w:type="gramEnd"/>
      <w:r>
        <w:t xml:space="preserve"> managing and monitoring the services.  </w:t>
      </w:r>
    </w:p>
    <w:p w14:paraId="3414C92F" w14:textId="77777777" w:rsidR="003640B3" w:rsidRDefault="003640B3" w:rsidP="003640B3">
      <w:pPr>
        <w:numPr>
          <w:ilvl w:val="0"/>
          <w:numId w:val="5"/>
        </w:numPr>
        <w:spacing w:after="38"/>
        <w:ind w:hanging="360"/>
      </w:pPr>
      <w:r>
        <w:t xml:space="preserve">Abide by all Forward’s policies and procedures and encourage others to do the same.  </w:t>
      </w:r>
    </w:p>
    <w:p w14:paraId="1C76EAF7" w14:textId="77777777" w:rsidR="003640B3" w:rsidRDefault="003640B3" w:rsidP="003640B3">
      <w:pPr>
        <w:numPr>
          <w:ilvl w:val="0"/>
          <w:numId w:val="5"/>
        </w:numPr>
        <w:ind w:hanging="360"/>
      </w:pPr>
      <w:r>
        <w:t xml:space="preserve">Work with the highest regard to health, safety and security in the workplace highlighting any risks (potential or actual) to the Manager and </w:t>
      </w:r>
    </w:p>
    <w:p w14:paraId="1920C5DF" w14:textId="77777777" w:rsidR="003640B3" w:rsidRDefault="003640B3" w:rsidP="003640B3">
      <w:pPr>
        <w:ind w:left="720" w:firstLine="0"/>
      </w:pPr>
      <w:r>
        <w:t xml:space="preserve">(where appropriate) the Head of Governance, in accordance with Forward’s risk management protocols.  </w:t>
      </w:r>
    </w:p>
    <w:p w14:paraId="1953C213" w14:textId="77777777" w:rsidR="003640B3" w:rsidRDefault="003640B3" w:rsidP="003640B3">
      <w:pPr>
        <w:numPr>
          <w:ilvl w:val="0"/>
          <w:numId w:val="5"/>
        </w:numPr>
        <w:ind w:hanging="360"/>
      </w:pPr>
      <w:r>
        <w:t xml:space="preserve">Ensure that information, including statistical data, for audit, research and reporting purposes, is effectively and efficiently collected, recorded and collated in the assigned area.  </w:t>
      </w:r>
    </w:p>
    <w:p w14:paraId="3D490002" w14:textId="77777777" w:rsidR="003640B3" w:rsidRDefault="003640B3" w:rsidP="003640B3">
      <w:pPr>
        <w:numPr>
          <w:ilvl w:val="0"/>
          <w:numId w:val="5"/>
        </w:numPr>
        <w:ind w:hanging="360"/>
      </w:pPr>
      <w:r>
        <w:t xml:space="preserve">Effectively manage information, particularly confidential information, within statutory duties and in accordance with best practice  </w:t>
      </w:r>
    </w:p>
    <w:p w14:paraId="349233E7" w14:textId="77777777" w:rsidR="003640B3" w:rsidRDefault="003640B3" w:rsidP="003640B3">
      <w:pPr>
        <w:numPr>
          <w:ilvl w:val="0"/>
          <w:numId w:val="5"/>
        </w:numPr>
        <w:spacing w:after="35"/>
        <w:ind w:hanging="360"/>
      </w:pPr>
      <w:r>
        <w:t xml:space="preserve">Promote and ensure departmental compliance with all relevant legal, regulatory, and ethical responsibilities.  </w:t>
      </w:r>
    </w:p>
    <w:p w14:paraId="67DE0353" w14:textId="77777777" w:rsidR="003640B3" w:rsidRDefault="003640B3" w:rsidP="003640B3">
      <w:pPr>
        <w:numPr>
          <w:ilvl w:val="0"/>
          <w:numId w:val="5"/>
        </w:numPr>
        <w:spacing w:after="35"/>
        <w:ind w:hanging="360"/>
      </w:pPr>
      <w:r>
        <w:t xml:space="preserve">Carry out the second signatory process and oral swab testing in services where this is required.  </w:t>
      </w:r>
    </w:p>
    <w:p w14:paraId="4B328242" w14:textId="77777777" w:rsidR="003640B3" w:rsidRDefault="003640B3" w:rsidP="003640B3">
      <w:pPr>
        <w:numPr>
          <w:ilvl w:val="0"/>
          <w:numId w:val="5"/>
        </w:numPr>
        <w:ind w:hanging="360"/>
      </w:pPr>
      <w:r>
        <w:t xml:space="preserve">Keep up to date technically on all relevant matters and strive for continuous professional development  </w:t>
      </w:r>
    </w:p>
    <w:p w14:paraId="6BBC0886" w14:textId="77777777" w:rsidR="003640B3" w:rsidRDefault="003640B3" w:rsidP="003640B3">
      <w:pPr>
        <w:spacing w:after="33" w:line="259" w:lineRule="auto"/>
        <w:ind w:left="0" w:firstLine="0"/>
      </w:pPr>
      <w:r>
        <w:t xml:space="preserve"> </w:t>
      </w:r>
    </w:p>
    <w:p w14:paraId="279FE1C3" w14:textId="77777777" w:rsidR="003640B3" w:rsidRDefault="003640B3" w:rsidP="003640B3">
      <w:pPr>
        <w:spacing w:after="0" w:line="259" w:lineRule="auto"/>
        <w:ind w:left="0" w:firstLine="0"/>
      </w:pPr>
      <w:r>
        <w:rPr>
          <w:b/>
          <w:sz w:val="28"/>
        </w:rPr>
        <w:t xml:space="preserve"> </w:t>
      </w:r>
    </w:p>
    <w:p w14:paraId="3BA4AAAA" w14:textId="77777777" w:rsidR="003640B3" w:rsidRDefault="003640B3" w:rsidP="003640B3">
      <w:pPr>
        <w:pStyle w:val="Heading2"/>
        <w:ind w:left="-5"/>
      </w:pPr>
      <w:r>
        <w:t xml:space="preserve">Administration </w:t>
      </w:r>
      <w:r>
        <w:rPr>
          <w:b w:val="0"/>
        </w:rPr>
        <w:t xml:space="preserve"> </w:t>
      </w:r>
    </w:p>
    <w:p w14:paraId="373417C5" w14:textId="77777777" w:rsidR="003640B3" w:rsidRDefault="003640B3" w:rsidP="003640B3">
      <w:pPr>
        <w:numPr>
          <w:ilvl w:val="0"/>
          <w:numId w:val="6"/>
        </w:numPr>
        <w:spacing w:after="74"/>
        <w:ind w:hanging="360"/>
      </w:pPr>
      <w:r>
        <w:t xml:space="preserve">Ensure case management documentation is maintained to the expected audit standards.  </w:t>
      </w:r>
    </w:p>
    <w:p w14:paraId="6480BC80" w14:textId="77777777" w:rsidR="003640B3" w:rsidRDefault="003640B3" w:rsidP="003640B3">
      <w:pPr>
        <w:numPr>
          <w:ilvl w:val="0"/>
          <w:numId w:val="6"/>
        </w:numPr>
        <w:spacing w:after="74"/>
        <w:ind w:hanging="360"/>
      </w:pPr>
      <w:r>
        <w:t xml:space="preserve">Ensure data capture forms are submitted in a timely manner </w:t>
      </w:r>
      <w:proofErr w:type="gramStart"/>
      <w:r>
        <w:t>in order to</w:t>
      </w:r>
      <w:proofErr w:type="gramEnd"/>
      <w:r>
        <w:t xml:space="preserve"> reflect outcomes on NDTMS.  </w:t>
      </w:r>
    </w:p>
    <w:p w14:paraId="39CC75D5" w14:textId="77777777" w:rsidR="003640B3" w:rsidRDefault="003640B3" w:rsidP="003640B3">
      <w:pPr>
        <w:numPr>
          <w:ilvl w:val="0"/>
          <w:numId w:val="6"/>
        </w:numPr>
        <w:spacing w:after="74"/>
        <w:ind w:hanging="360"/>
      </w:pPr>
      <w:r>
        <w:t xml:space="preserve">Complete and maintain mental and care plans and assessments to the required standards.  </w:t>
      </w:r>
    </w:p>
    <w:p w14:paraId="73D14577" w14:textId="77777777" w:rsidR="003640B3" w:rsidRDefault="003640B3" w:rsidP="003640B3">
      <w:pPr>
        <w:numPr>
          <w:ilvl w:val="0"/>
          <w:numId w:val="6"/>
        </w:numPr>
        <w:ind w:hanging="360"/>
      </w:pPr>
      <w:r>
        <w:t xml:space="preserve">Provide reports on outcomes to the service.  </w:t>
      </w:r>
    </w:p>
    <w:p w14:paraId="3E62E54F" w14:textId="77777777" w:rsidR="003640B3" w:rsidRDefault="003640B3" w:rsidP="003640B3">
      <w:pPr>
        <w:spacing w:after="33" w:line="259" w:lineRule="auto"/>
        <w:ind w:left="0" w:firstLine="0"/>
      </w:pPr>
      <w:r>
        <w:t xml:space="preserve"> </w:t>
      </w:r>
    </w:p>
    <w:p w14:paraId="7303E3EF" w14:textId="77777777" w:rsidR="003640B3" w:rsidRDefault="003640B3" w:rsidP="003640B3">
      <w:pPr>
        <w:pStyle w:val="Heading2"/>
        <w:ind w:left="-5"/>
      </w:pPr>
      <w:r>
        <w:t xml:space="preserve">Systems and Policy </w:t>
      </w:r>
      <w:r>
        <w:rPr>
          <w:b w:val="0"/>
        </w:rPr>
        <w:t xml:space="preserve"> </w:t>
      </w:r>
    </w:p>
    <w:p w14:paraId="774C38AA" w14:textId="77777777" w:rsidR="003640B3" w:rsidRDefault="003640B3" w:rsidP="003640B3">
      <w:pPr>
        <w:numPr>
          <w:ilvl w:val="0"/>
          <w:numId w:val="7"/>
        </w:numPr>
        <w:spacing w:after="36"/>
        <w:ind w:hanging="360"/>
      </w:pPr>
      <w:r>
        <w:t xml:space="preserve">Use IT efficiently to support your role.  </w:t>
      </w:r>
    </w:p>
    <w:p w14:paraId="4226C0E0" w14:textId="77777777" w:rsidR="003640B3" w:rsidRDefault="003640B3" w:rsidP="003640B3">
      <w:pPr>
        <w:numPr>
          <w:ilvl w:val="0"/>
          <w:numId w:val="7"/>
        </w:numPr>
        <w:spacing w:after="74"/>
        <w:ind w:hanging="360"/>
      </w:pPr>
      <w:r>
        <w:t xml:space="preserve">Ensure you have agreed working protocols set between multi-disciplinary agencies and share information appropriately.  </w:t>
      </w:r>
    </w:p>
    <w:p w14:paraId="63C23999" w14:textId="77777777" w:rsidR="003640B3" w:rsidRDefault="003640B3" w:rsidP="003640B3">
      <w:pPr>
        <w:numPr>
          <w:ilvl w:val="0"/>
          <w:numId w:val="7"/>
        </w:numPr>
        <w:ind w:hanging="360"/>
      </w:pPr>
      <w:r>
        <w:t xml:space="preserve">Make full use of the information systems available to you such as P-Nomis, </w:t>
      </w:r>
      <w:proofErr w:type="spellStart"/>
      <w:r>
        <w:t>Systemone</w:t>
      </w:r>
      <w:proofErr w:type="spellEnd"/>
      <w:r>
        <w:t xml:space="preserve">, Intranet, email.  </w:t>
      </w:r>
    </w:p>
    <w:p w14:paraId="2D2895D3" w14:textId="77777777" w:rsidR="003640B3" w:rsidRDefault="003640B3" w:rsidP="003640B3">
      <w:pPr>
        <w:spacing w:after="33" w:line="259" w:lineRule="auto"/>
        <w:ind w:left="0" w:firstLine="0"/>
      </w:pPr>
      <w:r>
        <w:t xml:space="preserve"> </w:t>
      </w:r>
    </w:p>
    <w:p w14:paraId="09088112" w14:textId="77777777" w:rsidR="003640B3" w:rsidRDefault="003640B3" w:rsidP="003640B3">
      <w:pPr>
        <w:pStyle w:val="Heading2"/>
        <w:ind w:left="-5"/>
      </w:pPr>
      <w:r>
        <w:t xml:space="preserve">Other </w:t>
      </w:r>
      <w:r>
        <w:rPr>
          <w:b w:val="0"/>
        </w:rPr>
        <w:t xml:space="preserve"> </w:t>
      </w:r>
    </w:p>
    <w:p w14:paraId="264C329B" w14:textId="77777777" w:rsidR="003640B3" w:rsidRDefault="003640B3" w:rsidP="003640B3">
      <w:pPr>
        <w:pStyle w:val="ListParagraph"/>
        <w:numPr>
          <w:ilvl w:val="0"/>
          <w:numId w:val="11"/>
        </w:numPr>
      </w:pPr>
      <w:r>
        <w:t xml:space="preserve">Take on other reasonable tasks and responsibilities as deemed appropriate by Line Management  </w:t>
      </w:r>
    </w:p>
    <w:p w14:paraId="2E28D60B" w14:textId="77777777" w:rsidR="003640B3" w:rsidRDefault="003640B3" w:rsidP="003640B3"/>
    <w:p w14:paraId="1318B4BA" w14:textId="77777777" w:rsidR="003640B3" w:rsidRDefault="003640B3" w:rsidP="003640B3"/>
    <w:p w14:paraId="0706CC1A" w14:textId="77777777" w:rsidR="003640B3" w:rsidRDefault="003640B3" w:rsidP="003640B3"/>
    <w:p w14:paraId="2523C31D" w14:textId="77777777" w:rsidR="003640B3" w:rsidRDefault="003640B3" w:rsidP="003640B3"/>
    <w:p w14:paraId="07AC9DC3" w14:textId="77777777" w:rsidR="003640B3" w:rsidRDefault="003640B3" w:rsidP="003640B3"/>
    <w:p w14:paraId="4C2DB1B3" w14:textId="77777777" w:rsidR="003640B3" w:rsidRDefault="003640B3" w:rsidP="003640B3"/>
    <w:p w14:paraId="789AF513" w14:textId="77777777" w:rsidR="003640B3" w:rsidRDefault="003640B3" w:rsidP="003640B3"/>
    <w:p w14:paraId="543E3E72" w14:textId="77777777" w:rsidR="003640B3" w:rsidRDefault="003640B3" w:rsidP="003640B3">
      <w:pPr>
        <w:spacing w:after="199" w:line="259" w:lineRule="auto"/>
        <w:ind w:left="0" w:firstLine="0"/>
        <w:rPr>
          <w:sz w:val="21"/>
        </w:rPr>
      </w:pPr>
      <w:r>
        <w:rPr>
          <w:sz w:val="21"/>
        </w:rPr>
        <w:t xml:space="preserve"> </w:t>
      </w:r>
    </w:p>
    <w:p w14:paraId="304C09C1" w14:textId="77777777" w:rsidR="00865A35" w:rsidRDefault="002622A2">
      <w:pPr>
        <w:pStyle w:val="Heading1"/>
        <w:ind w:left="108" w:firstLine="0"/>
      </w:pPr>
      <w:r>
        <w:rPr>
          <w:sz w:val="32"/>
        </w:rPr>
        <w:lastRenderedPageBreak/>
        <w:t xml:space="preserve">Role Criteria  </w:t>
      </w:r>
    </w:p>
    <w:p w14:paraId="701F0D6C" w14:textId="5C56B0B9" w:rsidR="00865A35" w:rsidRDefault="002622A2">
      <w:pPr>
        <w:spacing w:after="0" w:line="241" w:lineRule="auto"/>
        <w:ind w:left="0" w:firstLine="0"/>
      </w:pPr>
      <w:r>
        <w:rPr>
          <w:b/>
          <w:sz w:val="23"/>
        </w:rPr>
        <w:t xml:space="preserve">Below is a list of the criteria required to apply for this role; please address each of these points in your application.  </w:t>
      </w:r>
    </w:p>
    <w:p w14:paraId="7252E00B" w14:textId="77777777" w:rsidR="00865A35" w:rsidRDefault="002622A2">
      <w:pPr>
        <w:spacing w:after="0" w:line="259" w:lineRule="auto"/>
        <w:ind w:left="0" w:right="8" w:firstLine="0"/>
      </w:pPr>
      <w:r>
        <w:rPr>
          <w:b/>
          <w:sz w:val="23"/>
        </w:rPr>
        <w:t xml:space="preserve"> </w:t>
      </w:r>
    </w:p>
    <w:tbl>
      <w:tblPr>
        <w:tblStyle w:val="TableGrid"/>
        <w:tblW w:w="3164" w:type="dxa"/>
        <w:tblInd w:w="5858" w:type="dxa"/>
        <w:tblCellMar>
          <w:top w:w="5" w:type="dxa"/>
          <w:left w:w="106" w:type="dxa"/>
          <w:right w:w="115" w:type="dxa"/>
        </w:tblCellMar>
        <w:tblLook w:val="04A0" w:firstRow="1" w:lastRow="0" w:firstColumn="1" w:lastColumn="0" w:noHBand="0" w:noVBand="1"/>
      </w:tblPr>
      <w:tblGrid>
        <w:gridCol w:w="846"/>
        <w:gridCol w:w="2318"/>
      </w:tblGrid>
      <w:tr w:rsidR="00865A35" w14:paraId="2B4C4901" w14:textId="77777777">
        <w:trPr>
          <w:trHeight w:val="286"/>
        </w:trPr>
        <w:tc>
          <w:tcPr>
            <w:tcW w:w="3164" w:type="dxa"/>
            <w:gridSpan w:val="2"/>
            <w:tcBorders>
              <w:top w:val="single" w:sz="4" w:space="0" w:color="000000"/>
              <w:left w:val="single" w:sz="4" w:space="0" w:color="000000"/>
              <w:bottom w:val="single" w:sz="4" w:space="0" w:color="000000"/>
              <w:right w:val="single" w:sz="4" w:space="0" w:color="000000"/>
            </w:tcBorders>
            <w:shd w:val="clear" w:color="auto" w:fill="1F2A44"/>
          </w:tcPr>
          <w:p w14:paraId="7069F0EB" w14:textId="77777777" w:rsidR="00865A35" w:rsidRDefault="002622A2">
            <w:pPr>
              <w:spacing w:after="0" w:line="259" w:lineRule="auto"/>
              <w:ind w:left="1" w:firstLine="0"/>
            </w:pPr>
            <w:r>
              <w:rPr>
                <w:b/>
                <w:color w:val="FFFFFF"/>
              </w:rPr>
              <w:t xml:space="preserve">Criteria Requirement </w:t>
            </w:r>
          </w:p>
        </w:tc>
      </w:tr>
      <w:tr w:rsidR="00865A35" w14:paraId="4E65B0A2" w14:textId="77777777">
        <w:trPr>
          <w:trHeight w:val="289"/>
        </w:trPr>
        <w:tc>
          <w:tcPr>
            <w:tcW w:w="846" w:type="dxa"/>
            <w:tcBorders>
              <w:top w:val="single" w:sz="4" w:space="0" w:color="000000"/>
              <w:left w:val="single" w:sz="4" w:space="0" w:color="000000"/>
              <w:bottom w:val="single" w:sz="4" w:space="0" w:color="000000"/>
              <w:right w:val="single" w:sz="4" w:space="0" w:color="000000"/>
            </w:tcBorders>
          </w:tcPr>
          <w:p w14:paraId="289978EA" w14:textId="77777777" w:rsidR="00865A35" w:rsidRDefault="002622A2">
            <w:pPr>
              <w:spacing w:after="0" w:line="259" w:lineRule="auto"/>
              <w:ind w:left="1" w:firstLine="0"/>
            </w:pPr>
            <w:r>
              <w:rPr>
                <w:b/>
              </w:rPr>
              <w:t xml:space="preserve">E </w:t>
            </w:r>
          </w:p>
        </w:tc>
        <w:tc>
          <w:tcPr>
            <w:tcW w:w="2318" w:type="dxa"/>
            <w:tcBorders>
              <w:top w:val="single" w:sz="4" w:space="0" w:color="000000"/>
              <w:left w:val="single" w:sz="4" w:space="0" w:color="000000"/>
              <w:bottom w:val="single" w:sz="4" w:space="0" w:color="000000"/>
              <w:right w:val="single" w:sz="4" w:space="0" w:color="000000"/>
            </w:tcBorders>
          </w:tcPr>
          <w:p w14:paraId="22C082C6" w14:textId="77777777" w:rsidR="00865A35" w:rsidRDefault="002622A2">
            <w:pPr>
              <w:spacing w:after="0" w:line="259" w:lineRule="auto"/>
              <w:ind w:left="0" w:firstLine="0"/>
            </w:pPr>
            <w:r>
              <w:rPr>
                <w:b/>
              </w:rPr>
              <w:t xml:space="preserve">Essential Criteria </w:t>
            </w:r>
          </w:p>
        </w:tc>
      </w:tr>
      <w:tr w:rsidR="00865A35" w14:paraId="0D23997E" w14:textId="77777777">
        <w:trPr>
          <w:trHeight w:val="289"/>
        </w:trPr>
        <w:tc>
          <w:tcPr>
            <w:tcW w:w="846" w:type="dxa"/>
            <w:tcBorders>
              <w:top w:val="single" w:sz="4" w:space="0" w:color="000000"/>
              <w:left w:val="single" w:sz="4" w:space="0" w:color="000000"/>
              <w:bottom w:val="single" w:sz="4" w:space="0" w:color="000000"/>
              <w:right w:val="single" w:sz="4" w:space="0" w:color="000000"/>
            </w:tcBorders>
          </w:tcPr>
          <w:p w14:paraId="2E36145D" w14:textId="77777777" w:rsidR="00865A35" w:rsidRDefault="002622A2">
            <w:pPr>
              <w:spacing w:after="0" w:line="259" w:lineRule="auto"/>
              <w:ind w:left="1" w:firstLine="0"/>
            </w:pPr>
            <w:r>
              <w:rPr>
                <w:b/>
              </w:rPr>
              <w:t xml:space="preserve">D </w:t>
            </w:r>
          </w:p>
        </w:tc>
        <w:tc>
          <w:tcPr>
            <w:tcW w:w="2318" w:type="dxa"/>
            <w:tcBorders>
              <w:top w:val="single" w:sz="4" w:space="0" w:color="000000"/>
              <w:left w:val="single" w:sz="4" w:space="0" w:color="000000"/>
              <w:bottom w:val="single" w:sz="4" w:space="0" w:color="000000"/>
              <w:right w:val="single" w:sz="4" w:space="0" w:color="000000"/>
            </w:tcBorders>
          </w:tcPr>
          <w:p w14:paraId="6BB801A2" w14:textId="77777777" w:rsidR="00865A35" w:rsidRDefault="002622A2">
            <w:pPr>
              <w:spacing w:after="0" w:line="259" w:lineRule="auto"/>
              <w:ind w:left="0" w:firstLine="0"/>
            </w:pPr>
            <w:r>
              <w:rPr>
                <w:b/>
              </w:rPr>
              <w:t xml:space="preserve">Desirable Criteria </w:t>
            </w:r>
          </w:p>
        </w:tc>
      </w:tr>
      <w:tr w:rsidR="00865A35" w14:paraId="669E1F06" w14:textId="77777777">
        <w:trPr>
          <w:trHeight w:val="286"/>
        </w:trPr>
        <w:tc>
          <w:tcPr>
            <w:tcW w:w="3164" w:type="dxa"/>
            <w:gridSpan w:val="2"/>
            <w:tcBorders>
              <w:top w:val="single" w:sz="4" w:space="0" w:color="000000"/>
              <w:left w:val="single" w:sz="4" w:space="0" w:color="000000"/>
              <w:bottom w:val="single" w:sz="4" w:space="0" w:color="000000"/>
              <w:right w:val="single" w:sz="4" w:space="0" w:color="000000"/>
            </w:tcBorders>
            <w:shd w:val="clear" w:color="auto" w:fill="1F2A44"/>
          </w:tcPr>
          <w:p w14:paraId="29C43125" w14:textId="77777777" w:rsidR="00865A35" w:rsidRDefault="002622A2">
            <w:pPr>
              <w:spacing w:after="0" w:line="259" w:lineRule="auto"/>
              <w:ind w:left="1" w:firstLine="0"/>
            </w:pPr>
            <w:r>
              <w:rPr>
                <w:b/>
                <w:color w:val="FFFFFF"/>
              </w:rPr>
              <w:t xml:space="preserve">Criteria Measure </w:t>
            </w:r>
          </w:p>
        </w:tc>
      </w:tr>
      <w:tr w:rsidR="00865A35" w14:paraId="7047F2E5" w14:textId="77777777">
        <w:trPr>
          <w:trHeight w:val="289"/>
        </w:trPr>
        <w:tc>
          <w:tcPr>
            <w:tcW w:w="846" w:type="dxa"/>
            <w:tcBorders>
              <w:top w:val="single" w:sz="4" w:space="0" w:color="000000"/>
              <w:left w:val="single" w:sz="4" w:space="0" w:color="000000"/>
              <w:bottom w:val="single" w:sz="4" w:space="0" w:color="000000"/>
              <w:right w:val="single" w:sz="4" w:space="0" w:color="000000"/>
            </w:tcBorders>
          </w:tcPr>
          <w:p w14:paraId="5B190710" w14:textId="77777777" w:rsidR="00865A35" w:rsidRDefault="002622A2">
            <w:pPr>
              <w:spacing w:after="0" w:line="259" w:lineRule="auto"/>
              <w:ind w:left="1" w:firstLine="0"/>
            </w:pPr>
            <w:r>
              <w:rPr>
                <w:b/>
              </w:rPr>
              <w:t xml:space="preserve">A </w:t>
            </w:r>
          </w:p>
        </w:tc>
        <w:tc>
          <w:tcPr>
            <w:tcW w:w="2318" w:type="dxa"/>
            <w:tcBorders>
              <w:top w:val="single" w:sz="4" w:space="0" w:color="000000"/>
              <w:left w:val="single" w:sz="4" w:space="0" w:color="000000"/>
              <w:bottom w:val="single" w:sz="4" w:space="0" w:color="000000"/>
              <w:right w:val="single" w:sz="4" w:space="0" w:color="000000"/>
            </w:tcBorders>
          </w:tcPr>
          <w:p w14:paraId="6A30E181" w14:textId="77777777" w:rsidR="00865A35" w:rsidRDefault="002622A2">
            <w:pPr>
              <w:spacing w:after="0" w:line="259" w:lineRule="auto"/>
              <w:ind w:left="0" w:firstLine="0"/>
            </w:pPr>
            <w:r>
              <w:rPr>
                <w:b/>
              </w:rPr>
              <w:t xml:space="preserve">Application </w:t>
            </w:r>
          </w:p>
        </w:tc>
      </w:tr>
      <w:tr w:rsidR="00865A35" w14:paraId="29B94953" w14:textId="77777777">
        <w:trPr>
          <w:trHeight w:val="288"/>
        </w:trPr>
        <w:tc>
          <w:tcPr>
            <w:tcW w:w="846" w:type="dxa"/>
            <w:tcBorders>
              <w:top w:val="single" w:sz="4" w:space="0" w:color="000000"/>
              <w:left w:val="single" w:sz="4" w:space="0" w:color="000000"/>
              <w:bottom w:val="single" w:sz="4" w:space="0" w:color="000000"/>
              <w:right w:val="single" w:sz="4" w:space="0" w:color="000000"/>
            </w:tcBorders>
          </w:tcPr>
          <w:p w14:paraId="133E1DA6" w14:textId="77777777" w:rsidR="00865A35" w:rsidRDefault="002622A2">
            <w:pPr>
              <w:spacing w:after="0" w:line="259" w:lineRule="auto"/>
              <w:ind w:left="1" w:firstLine="0"/>
            </w:pPr>
            <w:r>
              <w:rPr>
                <w:b/>
              </w:rPr>
              <w:t xml:space="preserve"> I </w:t>
            </w:r>
          </w:p>
        </w:tc>
        <w:tc>
          <w:tcPr>
            <w:tcW w:w="2318" w:type="dxa"/>
            <w:tcBorders>
              <w:top w:val="single" w:sz="4" w:space="0" w:color="000000"/>
              <w:left w:val="single" w:sz="4" w:space="0" w:color="000000"/>
              <w:bottom w:val="single" w:sz="4" w:space="0" w:color="000000"/>
              <w:right w:val="single" w:sz="4" w:space="0" w:color="000000"/>
            </w:tcBorders>
          </w:tcPr>
          <w:p w14:paraId="510436DB" w14:textId="77777777" w:rsidR="00865A35" w:rsidRDefault="002622A2">
            <w:pPr>
              <w:spacing w:after="0" w:line="259" w:lineRule="auto"/>
              <w:ind w:left="0" w:firstLine="0"/>
            </w:pPr>
            <w:r>
              <w:rPr>
                <w:b/>
              </w:rPr>
              <w:t xml:space="preserve">Interview </w:t>
            </w:r>
          </w:p>
        </w:tc>
      </w:tr>
      <w:tr w:rsidR="00865A35" w14:paraId="2BE90A64" w14:textId="77777777">
        <w:trPr>
          <w:trHeight w:val="290"/>
        </w:trPr>
        <w:tc>
          <w:tcPr>
            <w:tcW w:w="846" w:type="dxa"/>
            <w:tcBorders>
              <w:top w:val="single" w:sz="4" w:space="0" w:color="000000"/>
              <w:left w:val="single" w:sz="4" w:space="0" w:color="000000"/>
              <w:bottom w:val="single" w:sz="4" w:space="0" w:color="000000"/>
              <w:right w:val="single" w:sz="4" w:space="0" w:color="000000"/>
            </w:tcBorders>
          </w:tcPr>
          <w:p w14:paraId="443EBFDB" w14:textId="77777777" w:rsidR="00865A35" w:rsidRDefault="002622A2">
            <w:pPr>
              <w:spacing w:after="0" w:line="259" w:lineRule="auto"/>
              <w:ind w:left="1" w:firstLine="0"/>
            </w:pPr>
            <w:r>
              <w:rPr>
                <w:b/>
              </w:rPr>
              <w:t xml:space="preserve">T </w:t>
            </w:r>
          </w:p>
        </w:tc>
        <w:tc>
          <w:tcPr>
            <w:tcW w:w="2318" w:type="dxa"/>
            <w:tcBorders>
              <w:top w:val="single" w:sz="4" w:space="0" w:color="000000"/>
              <w:left w:val="single" w:sz="4" w:space="0" w:color="000000"/>
              <w:bottom w:val="single" w:sz="4" w:space="0" w:color="000000"/>
              <w:right w:val="single" w:sz="4" w:space="0" w:color="000000"/>
            </w:tcBorders>
          </w:tcPr>
          <w:p w14:paraId="36531212" w14:textId="77777777" w:rsidR="00865A35" w:rsidRDefault="002622A2">
            <w:pPr>
              <w:spacing w:after="0" w:line="259" w:lineRule="auto"/>
              <w:ind w:left="0" w:firstLine="0"/>
            </w:pPr>
            <w:r>
              <w:rPr>
                <w:b/>
              </w:rPr>
              <w:t xml:space="preserve">Test </w:t>
            </w:r>
          </w:p>
        </w:tc>
      </w:tr>
    </w:tbl>
    <w:p w14:paraId="26406D9B" w14:textId="77777777" w:rsidR="00865A35" w:rsidRDefault="002622A2">
      <w:pPr>
        <w:spacing w:after="0" w:line="259" w:lineRule="auto"/>
        <w:ind w:left="0" w:right="8" w:firstLine="0"/>
      </w:pPr>
      <w:r>
        <w:rPr>
          <w:b/>
        </w:rPr>
        <w:t xml:space="preserve"> </w:t>
      </w:r>
    </w:p>
    <w:tbl>
      <w:tblPr>
        <w:tblStyle w:val="TableGrid"/>
        <w:tblW w:w="9061" w:type="dxa"/>
        <w:tblInd w:w="6" w:type="dxa"/>
        <w:tblCellMar>
          <w:top w:w="6" w:type="dxa"/>
          <w:left w:w="107" w:type="dxa"/>
          <w:right w:w="115" w:type="dxa"/>
        </w:tblCellMar>
        <w:tblLook w:val="04A0" w:firstRow="1" w:lastRow="0" w:firstColumn="1" w:lastColumn="0" w:noHBand="0" w:noVBand="1"/>
      </w:tblPr>
      <w:tblGrid>
        <w:gridCol w:w="6462"/>
        <w:gridCol w:w="1313"/>
        <w:gridCol w:w="1286"/>
      </w:tblGrid>
      <w:tr w:rsidR="00865A35" w14:paraId="479917C6" w14:textId="77777777" w:rsidTr="00187A2D">
        <w:trPr>
          <w:trHeight w:val="286"/>
        </w:trPr>
        <w:tc>
          <w:tcPr>
            <w:tcW w:w="6462" w:type="dxa"/>
            <w:tcBorders>
              <w:top w:val="single" w:sz="4" w:space="0" w:color="000000"/>
              <w:left w:val="single" w:sz="4" w:space="0" w:color="000000"/>
              <w:bottom w:val="single" w:sz="4" w:space="0" w:color="000000"/>
              <w:right w:val="nil"/>
            </w:tcBorders>
            <w:shd w:val="clear" w:color="auto" w:fill="1F2A44"/>
          </w:tcPr>
          <w:p w14:paraId="10B98D88" w14:textId="77777777" w:rsidR="00865A35" w:rsidRDefault="002622A2">
            <w:pPr>
              <w:spacing w:after="0" w:line="259" w:lineRule="auto"/>
              <w:ind w:left="0" w:firstLine="0"/>
            </w:pPr>
            <w:r>
              <w:rPr>
                <w:b/>
                <w:color w:val="FFFFFF"/>
              </w:rPr>
              <w:t xml:space="preserve">Knowledge, Skills and Experience  </w:t>
            </w:r>
          </w:p>
        </w:tc>
        <w:tc>
          <w:tcPr>
            <w:tcW w:w="1313" w:type="dxa"/>
            <w:tcBorders>
              <w:top w:val="single" w:sz="4" w:space="0" w:color="000000"/>
              <w:left w:val="nil"/>
              <w:bottom w:val="single" w:sz="4" w:space="0" w:color="000000"/>
              <w:right w:val="nil"/>
            </w:tcBorders>
            <w:shd w:val="clear" w:color="auto" w:fill="1F2A44"/>
          </w:tcPr>
          <w:p w14:paraId="3977530E" w14:textId="77777777" w:rsidR="00865A35" w:rsidRDefault="00865A35">
            <w:pPr>
              <w:spacing w:after="160" w:line="259" w:lineRule="auto"/>
              <w:ind w:left="0" w:firstLine="0"/>
            </w:pPr>
          </w:p>
        </w:tc>
        <w:tc>
          <w:tcPr>
            <w:tcW w:w="1286" w:type="dxa"/>
            <w:tcBorders>
              <w:top w:val="single" w:sz="4" w:space="0" w:color="000000"/>
              <w:left w:val="nil"/>
              <w:bottom w:val="single" w:sz="4" w:space="0" w:color="000000"/>
              <w:right w:val="single" w:sz="4" w:space="0" w:color="000000"/>
            </w:tcBorders>
            <w:shd w:val="clear" w:color="auto" w:fill="1F2A44"/>
          </w:tcPr>
          <w:p w14:paraId="31B9FFDA" w14:textId="77777777" w:rsidR="00865A35" w:rsidRDefault="00865A35">
            <w:pPr>
              <w:spacing w:after="160" w:line="259" w:lineRule="auto"/>
              <w:ind w:left="0" w:firstLine="0"/>
            </w:pPr>
          </w:p>
        </w:tc>
      </w:tr>
      <w:tr w:rsidR="00865A35" w14:paraId="3E65769C" w14:textId="77777777" w:rsidTr="00187A2D">
        <w:trPr>
          <w:trHeight w:val="793"/>
        </w:trPr>
        <w:tc>
          <w:tcPr>
            <w:tcW w:w="6462" w:type="dxa"/>
            <w:tcBorders>
              <w:top w:val="single" w:sz="4" w:space="0" w:color="000000"/>
              <w:left w:val="single" w:sz="4" w:space="0" w:color="000000"/>
              <w:bottom w:val="single" w:sz="4" w:space="0" w:color="000000"/>
              <w:right w:val="single" w:sz="4" w:space="0" w:color="000000"/>
            </w:tcBorders>
          </w:tcPr>
          <w:p w14:paraId="5731EF01" w14:textId="77777777" w:rsidR="00865A35" w:rsidRDefault="002622A2">
            <w:pPr>
              <w:spacing w:after="0" w:line="259" w:lineRule="auto"/>
              <w:ind w:left="0" w:firstLine="0"/>
            </w:pPr>
            <w:r>
              <w:rPr>
                <w:sz w:val="24"/>
              </w:rPr>
              <w:t xml:space="preserve"> </w:t>
            </w:r>
          </w:p>
          <w:p w14:paraId="31AADEAB" w14:textId="77777777" w:rsidR="00865A35" w:rsidRDefault="002622A2">
            <w:pPr>
              <w:spacing w:after="0" w:line="259" w:lineRule="auto"/>
              <w:ind w:left="0" w:firstLine="0"/>
            </w:pPr>
            <w:r>
              <w:t xml:space="preserve">Knowledge of the criminal justice sector.  </w:t>
            </w:r>
          </w:p>
          <w:p w14:paraId="032D0FC8"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2C30DF8" w14:textId="77777777" w:rsidR="00865A35" w:rsidRDefault="002622A2">
            <w:pPr>
              <w:spacing w:after="0" w:line="259" w:lineRule="auto"/>
              <w:ind w:left="4"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3FFBEAA4" w14:textId="77777777" w:rsidR="00865A35" w:rsidRDefault="002622A2">
            <w:pPr>
              <w:spacing w:after="0" w:line="259" w:lineRule="auto"/>
              <w:ind w:left="11" w:firstLine="0"/>
              <w:jc w:val="center"/>
            </w:pPr>
            <w:r>
              <w:rPr>
                <w:color w:val="1F2A44"/>
              </w:rPr>
              <w:t xml:space="preserve">A/I </w:t>
            </w:r>
          </w:p>
        </w:tc>
      </w:tr>
      <w:tr w:rsidR="00865A35" w14:paraId="7CA0E885" w14:textId="77777777" w:rsidTr="00187A2D">
        <w:trPr>
          <w:trHeight w:val="792"/>
        </w:trPr>
        <w:tc>
          <w:tcPr>
            <w:tcW w:w="6462" w:type="dxa"/>
            <w:tcBorders>
              <w:top w:val="single" w:sz="4" w:space="0" w:color="000000"/>
              <w:left w:val="single" w:sz="4" w:space="0" w:color="000000"/>
              <w:bottom w:val="single" w:sz="4" w:space="0" w:color="000000"/>
              <w:right w:val="single" w:sz="4" w:space="0" w:color="000000"/>
            </w:tcBorders>
          </w:tcPr>
          <w:p w14:paraId="55842120" w14:textId="77777777" w:rsidR="00865A35" w:rsidRDefault="002622A2">
            <w:pPr>
              <w:spacing w:after="0" w:line="259" w:lineRule="auto"/>
              <w:ind w:left="0" w:firstLine="0"/>
            </w:pPr>
            <w:r>
              <w:rPr>
                <w:sz w:val="24"/>
              </w:rPr>
              <w:t xml:space="preserve"> </w:t>
            </w:r>
          </w:p>
          <w:p w14:paraId="48F7BC64" w14:textId="77777777" w:rsidR="00865A35" w:rsidRDefault="002622A2">
            <w:pPr>
              <w:spacing w:after="0" w:line="259" w:lineRule="auto"/>
              <w:ind w:left="0" w:firstLine="0"/>
            </w:pPr>
            <w:r>
              <w:t xml:space="preserve">Knowledge of the issues facing substance misusers.  </w:t>
            </w:r>
          </w:p>
          <w:p w14:paraId="63031427"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0829157B" w14:textId="77777777" w:rsidR="00865A35" w:rsidRDefault="002622A2">
            <w:pPr>
              <w:spacing w:after="0" w:line="259" w:lineRule="auto"/>
              <w:ind w:left="4"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2B29C615" w14:textId="77777777" w:rsidR="00865A35" w:rsidRDefault="002622A2">
            <w:pPr>
              <w:spacing w:after="0" w:line="259" w:lineRule="auto"/>
              <w:ind w:left="11" w:firstLine="0"/>
              <w:jc w:val="center"/>
            </w:pPr>
            <w:r>
              <w:rPr>
                <w:color w:val="1F2A44"/>
              </w:rPr>
              <w:t xml:space="preserve">A/I </w:t>
            </w:r>
          </w:p>
        </w:tc>
      </w:tr>
    </w:tbl>
    <w:p w14:paraId="21EEAD5A" w14:textId="77777777" w:rsidR="00865A35" w:rsidRDefault="00865A35">
      <w:pPr>
        <w:spacing w:after="0" w:line="259" w:lineRule="auto"/>
        <w:ind w:left="-1440" w:right="10471" w:firstLine="0"/>
      </w:pPr>
    </w:p>
    <w:tbl>
      <w:tblPr>
        <w:tblStyle w:val="TableGrid"/>
        <w:tblW w:w="9064" w:type="dxa"/>
        <w:tblInd w:w="5" w:type="dxa"/>
        <w:tblCellMar>
          <w:left w:w="107" w:type="dxa"/>
          <w:right w:w="115" w:type="dxa"/>
        </w:tblCellMar>
        <w:tblLook w:val="04A0" w:firstRow="1" w:lastRow="0" w:firstColumn="1" w:lastColumn="0" w:noHBand="0" w:noVBand="1"/>
      </w:tblPr>
      <w:tblGrid>
        <w:gridCol w:w="6464"/>
        <w:gridCol w:w="1313"/>
        <w:gridCol w:w="1287"/>
      </w:tblGrid>
      <w:tr w:rsidR="00865A35" w14:paraId="3076E98F" w14:textId="77777777">
        <w:trPr>
          <w:trHeight w:val="516"/>
        </w:trPr>
        <w:tc>
          <w:tcPr>
            <w:tcW w:w="6464" w:type="dxa"/>
            <w:tcBorders>
              <w:top w:val="single" w:sz="4" w:space="0" w:color="000000"/>
              <w:left w:val="single" w:sz="4" w:space="0" w:color="000000"/>
              <w:bottom w:val="single" w:sz="4" w:space="0" w:color="000000"/>
              <w:right w:val="single" w:sz="4" w:space="0" w:color="000000"/>
            </w:tcBorders>
          </w:tcPr>
          <w:p w14:paraId="5C7D0EA4" w14:textId="77777777" w:rsidR="00865A35" w:rsidRDefault="002622A2">
            <w:pPr>
              <w:spacing w:after="0" w:line="259" w:lineRule="auto"/>
              <w:ind w:left="0" w:firstLine="0"/>
            </w:pPr>
            <w:r>
              <w:t xml:space="preserve">Knowledge of the Recovery Agenda.  </w:t>
            </w:r>
          </w:p>
          <w:p w14:paraId="44A78537"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9AE6E70" w14:textId="77777777" w:rsidR="00865A35" w:rsidRDefault="00865A35">
            <w:pPr>
              <w:spacing w:after="160" w:line="259" w:lineRule="auto"/>
              <w:ind w:left="0" w:firstLine="0"/>
            </w:pPr>
          </w:p>
        </w:tc>
        <w:tc>
          <w:tcPr>
            <w:tcW w:w="1287" w:type="dxa"/>
            <w:tcBorders>
              <w:top w:val="single" w:sz="4" w:space="0" w:color="000000"/>
              <w:left w:val="single" w:sz="4" w:space="0" w:color="000000"/>
              <w:bottom w:val="single" w:sz="4" w:space="0" w:color="000000"/>
              <w:right w:val="single" w:sz="4" w:space="0" w:color="000000"/>
            </w:tcBorders>
          </w:tcPr>
          <w:p w14:paraId="63CFA842" w14:textId="77777777" w:rsidR="00865A35" w:rsidRDefault="00865A35">
            <w:pPr>
              <w:spacing w:after="160" w:line="259" w:lineRule="auto"/>
              <w:ind w:left="0" w:firstLine="0"/>
            </w:pPr>
          </w:p>
        </w:tc>
      </w:tr>
      <w:tr w:rsidR="00865A35" w14:paraId="0F653356" w14:textId="77777777">
        <w:trPr>
          <w:trHeight w:val="792"/>
        </w:trPr>
        <w:tc>
          <w:tcPr>
            <w:tcW w:w="6464" w:type="dxa"/>
            <w:tcBorders>
              <w:top w:val="single" w:sz="4" w:space="0" w:color="000000"/>
              <w:left w:val="single" w:sz="4" w:space="0" w:color="000000"/>
              <w:bottom w:val="single" w:sz="4" w:space="0" w:color="000000"/>
              <w:right w:val="single" w:sz="4" w:space="0" w:color="000000"/>
            </w:tcBorders>
          </w:tcPr>
          <w:p w14:paraId="5CEAD6E8" w14:textId="77777777" w:rsidR="00865A35" w:rsidRDefault="002622A2">
            <w:pPr>
              <w:spacing w:after="0" w:line="259" w:lineRule="auto"/>
              <w:ind w:left="0" w:firstLine="0"/>
            </w:pPr>
            <w:r>
              <w:rPr>
                <w:sz w:val="24"/>
              </w:rPr>
              <w:t xml:space="preserve"> </w:t>
            </w:r>
          </w:p>
          <w:p w14:paraId="384378D2" w14:textId="77777777" w:rsidR="00865A35" w:rsidRDefault="002622A2">
            <w:pPr>
              <w:spacing w:after="0" w:line="259" w:lineRule="auto"/>
              <w:ind w:left="0" w:firstLine="0"/>
            </w:pPr>
            <w:r>
              <w:t xml:space="preserve">Required Level 3 Counselling qualification  </w:t>
            </w:r>
          </w:p>
          <w:p w14:paraId="0F7ED168"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0F343057" w14:textId="77777777" w:rsidR="00865A35" w:rsidRDefault="002622A2">
            <w:pPr>
              <w:spacing w:after="0" w:line="259" w:lineRule="auto"/>
              <w:ind w:left="58"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602F3DDD" w14:textId="77777777" w:rsidR="00865A35" w:rsidRDefault="002622A2">
            <w:pPr>
              <w:spacing w:after="0" w:line="259" w:lineRule="auto"/>
              <w:ind w:left="64" w:firstLine="0"/>
              <w:jc w:val="center"/>
            </w:pPr>
            <w:r>
              <w:rPr>
                <w:color w:val="1F2A44"/>
              </w:rPr>
              <w:t xml:space="preserve">A/I </w:t>
            </w:r>
          </w:p>
        </w:tc>
      </w:tr>
      <w:tr w:rsidR="00865A35" w14:paraId="61EFA9E7" w14:textId="77777777">
        <w:trPr>
          <w:trHeight w:val="1044"/>
        </w:trPr>
        <w:tc>
          <w:tcPr>
            <w:tcW w:w="6464" w:type="dxa"/>
            <w:tcBorders>
              <w:top w:val="single" w:sz="4" w:space="0" w:color="000000"/>
              <w:left w:val="single" w:sz="4" w:space="0" w:color="000000"/>
              <w:bottom w:val="single" w:sz="4" w:space="0" w:color="000000"/>
              <w:right w:val="single" w:sz="4" w:space="0" w:color="000000"/>
            </w:tcBorders>
          </w:tcPr>
          <w:p w14:paraId="386F1ADF" w14:textId="77777777" w:rsidR="00865A35" w:rsidRDefault="002622A2">
            <w:pPr>
              <w:spacing w:after="0" w:line="259" w:lineRule="auto"/>
              <w:ind w:left="0" w:firstLine="0"/>
            </w:pPr>
            <w:r>
              <w:rPr>
                <w:sz w:val="24"/>
              </w:rPr>
              <w:t xml:space="preserve"> </w:t>
            </w:r>
          </w:p>
          <w:p w14:paraId="1966B26F" w14:textId="77777777" w:rsidR="00865A35" w:rsidRDefault="002622A2">
            <w:pPr>
              <w:spacing w:after="2" w:line="238" w:lineRule="auto"/>
              <w:ind w:left="0" w:firstLine="0"/>
              <w:jc w:val="both"/>
            </w:pPr>
            <w:r>
              <w:t xml:space="preserve">Relevant counselling knowledge and experience in the criminal justice sector  </w:t>
            </w:r>
          </w:p>
          <w:p w14:paraId="13D80280"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0E4A87D" w14:textId="77777777" w:rsidR="00865A35" w:rsidRDefault="002622A2">
            <w:pPr>
              <w:spacing w:after="0" w:line="259" w:lineRule="auto"/>
              <w:ind w:left="58"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3F20A1E5" w14:textId="77777777" w:rsidR="00865A35" w:rsidRDefault="002622A2">
            <w:pPr>
              <w:spacing w:after="0" w:line="259" w:lineRule="auto"/>
              <w:ind w:left="64" w:firstLine="0"/>
              <w:jc w:val="center"/>
            </w:pPr>
            <w:r>
              <w:rPr>
                <w:color w:val="1F2A44"/>
              </w:rPr>
              <w:t xml:space="preserve">A/I </w:t>
            </w:r>
          </w:p>
        </w:tc>
      </w:tr>
      <w:tr w:rsidR="00865A35" w14:paraId="14361EC8" w14:textId="77777777">
        <w:trPr>
          <w:trHeight w:val="792"/>
        </w:trPr>
        <w:tc>
          <w:tcPr>
            <w:tcW w:w="6464" w:type="dxa"/>
            <w:tcBorders>
              <w:top w:val="single" w:sz="4" w:space="0" w:color="000000"/>
              <w:left w:val="single" w:sz="4" w:space="0" w:color="000000"/>
              <w:bottom w:val="single" w:sz="4" w:space="0" w:color="000000"/>
              <w:right w:val="single" w:sz="4" w:space="0" w:color="000000"/>
            </w:tcBorders>
          </w:tcPr>
          <w:p w14:paraId="4255E958" w14:textId="77777777" w:rsidR="00865A35" w:rsidRDefault="002622A2">
            <w:pPr>
              <w:spacing w:after="0" w:line="259" w:lineRule="auto"/>
              <w:ind w:left="0" w:firstLine="0"/>
            </w:pPr>
            <w:r>
              <w:rPr>
                <w:sz w:val="24"/>
              </w:rPr>
              <w:t xml:space="preserve"> </w:t>
            </w:r>
          </w:p>
          <w:p w14:paraId="74E5BA6B" w14:textId="77777777" w:rsidR="00865A35" w:rsidRDefault="002622A2">
            <w:pPr>
              <w:spacing w:after="0" w:line="259" w:lineRule="auto"/>
              <w:ind w:left="0" w:firstLine="0"/>
            </w:pPr>
            <w:r>
              <w:t xml:space="preserve">Experience of working within the substance misuse services.  </w:t>
            </w:r>
          </w:p>
          <w:p w14:paraId="2C2D98D4"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C4CBD87" w14:textId="77777777" w:rsidR="00865A35" w:rsidRDefault="002622A2">
            <w:pPr>
              <w:spacing w:after="0" w:line="259" w:lineRule="auto"/>
              <w:ind w:left="58"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570FCCF1" w14:textId="77777777" w:rsidR="00865A35" w:rsidRDefault="002622A2">
            <w:pPr>
              <w:spacing w:after="0" w:line="259" w:lineRule="auto"/>
              <w:ind w:left="64" w:firstLine="0"/>
              <w:jc w:val="center"/>
            </w:pPr>
            <w:r>
              <w:rPr>
                <w:color w:val="1F2A44"/>
              </w:rPr>
              <w:t xml:space="preserve">A/I </w:t>
            </w:r>
          </w:p>
        </w:tc>
      </w:tr>
      <w:tr w:rsidR="00865A35" w14:paraId="6F6E94B0" w14:textId="77777777">
        <w:trPr>
          <w:trHeight w:val="1045"/>
        </w:trPr>
        <w:tc>
          <w:tcPr>
            <w:tcW w:w="6464" w:type="dxa"/>
            <w:tcBorders>
              <w:top w:val="single" w:sz="4" w:space="0" w:color="000000"/>
              <w:left w:val="single" w:sz="4" w:space="0" w:color="000000"/>
              <w:bottom w:val="single" w:sz="4" w:space="0" w:color="000000"/>
              <w:right w:val="single" w:sz="4" w:space="0" w:color="000000"/>
            </w:tcBorders>
          </w:tcPr>
          <w:p w14:paraId="7B47A157" w14:textId="77777777" w:rsidR="00865A35" w:rsidRDefault="002622A2">
            <w:pPr>
              <w:spacing w:after="0" w:line="259" w:lineRule="auto"/>
              <w:ind w:left="0" w:firstLine="0"/>
            </w:pPr>
            <w:r>
              <w:rPr>
                <w:sz w:val="24"/>
              </w:rPr>
              <w:t xml:space="preserve"> </w:t>
            </w:r>
          </w:p>
          <w:p w14:paraId="060579C6" w14:textId="77777777" w:rsidR="00865A35" w:rsidRDefault="002622A2">
            <w:pPr>
              <w:spacing w:after="0" w:line="240" w:lineRule="auto"/>
              <w:ind w:left="0" w:firstLine="0"/>
            </w:pPr>
            <w:r>
              <w:t xml:space="preserve">Experience of carrying out comprehensive assessments and the design and implementation of SMART care plans.  </w:t>
            </w:r>
          </w:p>
          <w:p w14:paraId="1B1D5B74" w14:textId="77777777" w:rsidR="00865A35" w:rsidRDefault="002622A2">
            <w:pPr>
              <w:spacing w:after="0" w:line="259" w:lineRule="auto"/>
              <w:ind w:left="0" w:firstLine="0"/>
            </w:pP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04A1F4C" w14:textId="77777777" w:rsidR="00865A35" w:rsidRDefault="002622A2">
            <w:pPr>
              <w:spacing w:after="0" w:line="259" w:lineRule="auto"/>
              <w:ind w:left="58"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469F7C41" w14:textId="77777777" w:rsidR="00865A35" w:rsidRDefault="002622A2">
            <w:pPr>
              <w:spacing w:after="0" w:line="259" w:lineRule="auto"/>
              <w:ind w:left="64" w:firstLine="0"/>
              <w:jc w:val="center"/>
            </w:pPr>
            <w:r>
              <w:rPr>
                <w:color w:val="1F2A44"/>
              </w:rPr>
              <w:t xml:space="preserve">A/I </w:t>
            </w:r>
          </w:p>
        </w:tc>
      </w:tr>
      <w:tr w:rsidR="00865A35" w14:paraId="522BA2AC" w14:textId="77777777">
        <w:trPr>
          <w:trHeight w:val="1046"/>
        </w:trPr>
        <w:tc>
          <w:tcPr>
            <w:tcW w:w="6464" w:type="dxa"/>
            <w:tcBorders>
              <w:top w:val="single" w:sz="4" w:space="0" w:color="000000"/>
              <w:left w:val="single" w:sz="4" w:space="0" w:color="000000"/>
              <w:bottom w:val="single" w:sz="4" w:space="0" w:color="000000"/>
              <w:right w:val="single" w:sz="4" w:space="0" w:color="000000"/>
            </w:tcBorders>
          </w:tcPr>
          <w:p w14:paraId="004B244B" w14:textId="77777777" w:rsidR="00865A35" w:rsidRDefault="002622A2">
            <w:pPr>
              <w:spacing w:after="0" w:line="259" w:lineRule="auto"/>
              <w:ind w:left="0" w:firstLine="0"/>
            </w:pPr>
            <w:r>
              <w:rPr>
                <w:sz w:val="24"/>
              </w:rPr>
              <w:t xml:space="preserve"> </w:t>
            </w:r>
          </w:p>
          <w:p w14:paraId="5DBC0A91" w14:textId="77777777" w:rsidR="00865A35" w:rsidRDefault="002622A2">
            <w:pPr>
              <w:spacing w:after="0" w:line="240" w:lineRule="auto"/>
              <w:ind w:left="0" w:firstLine="0"/>
            </w:pPr>
            <w:r>
              <w:t xml:space="preserve">Experience of delivering structured interventions to service users.  </w:t>
            </w:r>
          </w:p>
          <w:p w14:paraId="11EE34CC"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A6C28FC" w14:textId="77777777" w:rsidR="00865A35" w:rsidRDefault="002622A2">
            <w:pPr>
              <w:spacing w:after="0" w:line="259" w:lineRule="auto"/>
              <w:ind w:left="58"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226D3233" w14:textId="77777777" w:rsidR="00865A35" w:rsidRDefault="002622A2">
            <w:pPr>
              <w:spacing w:after="0" w:line="259" w:lineRule="auto"/>
              <w:ind w:left="64" w:firstLine="0"/>
              <w:jc w:val="center"/>
            </w:pPr>
            <w:r>
              <w:rPr>
                <w:color w:val="1F2A44"/>
              </w:rPr>
              <w:t xml:space="preserve">A/I </w:t>
            </w:r>
          </w:p>
        </w:tc>
      </w:tr>
      <w:tr w:rsidR="00865A35" w14:paraId="04DC1DE5" w14:textId="77777777">
        <w:trPr>
          <w:trHeight w:val="792"/>
        </w:trPr>
        <w:tc>
          <w:tcPr>
            <w:tcW w:w="6464" w:type="dxa"/>
            <w:tcBorders>
              <w:top w:val="single" w:sz="4" w:space="0" w:color="000000"/>
              <w:left w:val="single" w:sz="4" w:space="0" w:color="000000"/>
              <w:bottom w:val="single" w:sz="4" w:space="0" w:color="000000"/>
              <w:right w:val="single" w:sz="4" w:space="0" w:color="000000"/>
            </w:tcBorders>
          </w:tcPr>
          <w:p w14:paraId="6F0C79A6" w14:textId="77777777" w:rsidR="00865A35" w:rsidRDefault="002622A2">
            <w:pPr>
              <w:spacing w:after="0" w:line="259" w:lineRule="auto"/>
              <w:ind w:left="0" w:firstLine="0"/>
            </w:pPr>
            <w:r>
              <w:rPr>
                <w:sz w:val="24"/>
              </w:rPr>
              <w:t xml:space="preserve"> </w:t>
            </w:r>
          </w:p>
          <w:p w14:paraId="4CA3B4FD" w14:textId="77777777" w:rsidR="00865A35" w:rsidRDefault="002622A2">
            <w:pPr>
              <w:spacing w:after="0" w:line="259" w:lineRule="auto"/>
              <w:ind w:left="0" w:firstLine="0"/>
            </w:pPr>
            <w:r>
              <w:t xml:space="preserve">Experience of facilitating therapeutic groups.  </w:t>
            </w:r>
          </w:p>
          <w:p w14:paraId="3F63261A"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9B98544" w14:textId="77777777" w:rsidR="00865A35" w:rsidRDefault="002622A2">
            <w:pPr>
              <w:spacing w:after="0" w:line="259" w:lineRule="auto"/>
              <w:ind w:left="58"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3D3A6908" w14:textId="77777777" w:rsidR="00865A35" w:rsidRDefault="002622A2">
            <w:pPr>
              <w:spacing w:after="0" w:line="259" w:lineRule="auto"/>
              <w:ind w:left="64" w:firstLine="0"/>
              <w:jc w:val="center"/>
            </w:pPr>
            <w:r>
              <w:rPr>
                <w:color w:val="1F2A44"/>
              </w:rPr>
              <w:t xml:space="preserve">A/I </w:t>
            </w:r>
          </w:p>
        </w:tc>
      </w:tr>
      <w:tr w:rsidR="00865A35" w14:paraId="3184EAB6" w14:textId="77777777">
        <w:trPr>
          <w:trHeight w:val="1044"/>
        </w:trPr>
        <w:tc>
          <w:tcPr>
            <w:tcW w:w="6464" w:type="dxa"/>
            <w:tcBorders>
              <w:top w:val="single" w:sz="4" w:space="0" w:color="000000"/>
              <w:left w:val="single" w:sz="4" w:space="0" w:color="000000"/>
              <w:bottom w:val="single" w:sz="4" w:space="0" w:color="000000"/>
              <w:right w:val="single" w:sz="4" w:space="0" w:color="000000"/>
            </w:tcBorders>
          </w:tcPr>
          <w:p w14:paraId="0B738055" w14:textId="77777777" w:rsidR="00865A35" w:rsidRDefault="002622A2">
            <w:pPr>
              <w:spacing w:after="0" w:line="259" w:lineRule="auto"/>
              <w:ind w:left="0" w:firstLine="0"/>
            </w:pPr>
            <w:r>
              <w:rPr>
                <w:sz w:val="24"/>
              </w:rPr>
              <w:t xml:space="preserve"> </w:t>
            </w:r>
          </w:p>
          <w:p w14:paraId="690F01D0" w14:textId="77777777" w:rsidR="00865A35" w:rsidRDefault="002622A2">
            <w:pPr>
              <w:spacing w:after="2" w:line="238" w:lineRule="auto"/>
              <w:ind w:left="0" w:firstLine="0"/>
            </w:pPr>
            <w:r>
              <w:t xml:space="preserve">Using motivational interviewing techniques in both 1:1 and group settings.  </w:t>
            </w:r>
          </w:p>
          <w:p w14:paraId="7FC56698"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2FDD3D9" w14:textId="77777777" w:rsidR="00865A35" w:rsidRDefault="002622A2">
            <w:pPr>
              <w:spacing w:after="0" w:line="259" w:lineRule="auto"/>
              <w:ind w:left="58"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6EB504C5" w14:textId="77777777" w:rsidR="00865A35" w:rsidRDefault="002622A2">
            <w:pPr>
              <w:spacing w:after="0" w:line="259" w:lineRule="auto"/>
              <w:ind w:left="64" w:firstLine="0"/>
              <w:jc w:val="center"/>
            </w:pPr>
            <w:r>
              <w:rPr>
                <w:color w:val="1F2A44"/>
              </w:rPr>
              <w:t xml:space="preserve">A/I </w:t>
            </w:r>
          </w:p>
        </w:tc>
      </w:tr>
      <w:tr w:rsidR="00865A35" w14:paraId="3B535F83" w14:textId="77777777">
        <w:trPr>
          <w:trHeight w:val="792"/>
        </w:trPr>
        <w:tc>
          <w:tcPr>
            <w:tcW w:w="6464" w:type="dxa"/>
            <w:tcBorders>
              <w:top w:val="single" w:sz="4" w:space="0" w:color="000000"/>
              <w:left w:val="single" w:sz="4" w:space="0" w:color="000000"/>
              <w:bottom w:val="single" w:sz="4" w:space="0" w:color="000000"/>
              <w:right w:val="single" w:sz="4" w:space="0" w:color="000000"/>
            </w:tcBorders>
          </w:tcPr>
          <w:p w14:paraId="532D0662" w14:textId="77777777" w:rsidR="00865A35" w:rsidRDefault="002622A2">
            <w:pPr>
              <w:spacing w:after="0" w:line="259" w:lineRule="auto"/>
              <w:ind w:left="0" w:firstLine="0"/>
            </w:pPr>
            <w:r>
              <w:rPr>
                <w:sz w:val="24"/>
              </w:rPr>
              <w:lastRenderedPageBreak/>
              <w:t xml:space="preserve"> </w:t>
            </w:r>
          </w:p>
          <w:p w14:paraId="015AB546" w14:textId="77777777" w:rsidR="00865A35" w:rsidRDefault="002622A2">
            <w:pPr>
              <w:spacing w:after="0" w:line="259" w:lineRule="auto"/>
              <w:ind w:left="0" w:firstLine="0"/>
            </w:pPr>
            <w:r>
              <w:t xml:space="preserve">Strong IT skills.  </w:t>
            </w:r>
          </w:p>
          <w:p w14:paraId="0FE8DF7A"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3D202C4" w14:textId="77777777" w:rsidR="00865A35" w:rsidRDefault="002622A2">
            <w:pPr>
              <w:spacing w:after="0" w:line="259" w:lineRule="auto"/>
              <w:ind w:left="58"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5AC10E6D" w14:textId="77777777" w:rsidR="00865A35" w:rsidRDefault="002622A2">
            <w:pPr>
              <w:spacing w:after="0" w:line="259" w:lineRule="auto"/>
              <w:ind w:left="64" w:firstLine="0"/>
              <w:jc w:val="center"/>
            </w:pPr>
            <w:r>
              <w:rPr>
                <w:color w:val="1F2A44"/>
              </w:rPr>
              <w:t xml:space="preserve">A/I </w:t>
            </w:r>
          </w:p>
        </w:tc>
      </w:tr>
      <w:tr w:rsidR="00865A35" w14:paraId="42C50616" w14:textId="77777777">
        <w:trPr>
          <w:trHeight w:val="792"/>
        </w:trPr>
        <w:tc>
          <w:tcPr>
            <w:tcW w:w="6464" w:type="dxa"/>
            <w:tcBorders>
              <w:top w:val="single" w:sz="4" w:space="0" w:color="000000"/>
              <w:left w:val="single" w:sz="4" w:space="0" w:color="000000"/>
              <w:bottom w:val="single" w:sz="4" w:space="0" w:color="000000"/>
              <w:right w:val="single" w:sz="4" w:space="0" w:color="000000"/>
            </w:tcBorders>
          </w:tcPr>
          <w:p w14:paraId="0883FE5C" w14:textId="77777777" w:rsidR="00865A35" w:rsidRDefault="002622A2">
            <w:pPr>
              <w:spacing w:after="0" w:line="259" w:lineRule="auto"/>
              <w:ind w:left="0" w:firstLine="0"/>
            </w:pPr>
            <w:r>
              <w:rPr>
                <w:sz w:val="24"/>
              </w:rPr>
              <w:t xml:space="preserve"> </w:t>
            </w:r>
          </w:p>
          <w:p w14:paraId="4AC1B3C3" w14:textId="77777777" w:rsidR="00865A35" w:rsidRDefault="002622A2">
            <w:pPr>
              <w:spacing w:after="0" w:line="259" w:lineRule="auto"/>
              <w:ind w:left="0" w:firstLine="0"/>
            </w:pPr>
            <w:r>
              <w:t xml:space="preserve">Experience of using CBT and motivational counselling skills  </w:t>
            </w:r>
          </w:p>
          <w:p w14:paraId="041A1D5B"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8E4D38B" w14:textId="77777777" w:rsidR="00865A35" w:rsidRDefault="002622A2">
            <w:pPr>
              <w:spacing w:after="0" w:line="259" w:lineRule="auto"/>
              <w:ind w:left="58"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7D947121" w14:textId="77777777" w:rsidR="00865A35" w:rsidRDefault="002622A2">
            <w:pPr>
              <w:spacing w:after="0" w:line="259" w:lineRule="auto"/>
              <w:ind w:left="64" w:firstLine="0"/>
              <w:jc w:val="center"/>
            </w:pPr>
            <w:r>
              <w:rPr>
                <w:color w:val="1F2A44"/>
              </w:rPr>
              <w:t xml:space="preserve">A/I </w:t>
            </w:r>
          </w:p>
        </w:tc>
      </w:tr>
      <w:tr w:rsidR="00865A35" w14:paraId="64B81525" w14:textId="77777777">
        <w:trPr>
          <w:trHeight w:val="1044"/>
        </w:trPr>
        <w:tc>
          <w:tcPr>
            <w:tcW w:w="6464" w:type="dxa"/>
            <w:tcBorders>
              <w:top w:val="single" w:sz="4" w:space="0" w:color="000000"/>
              <w:left w:val="single" w:sz="4" w:space="0" w:color="000000"/>
              <w:bottom w:val="single" w:sz="4" w:space="0" w:color="000000"/>
              <w:right w:val="single" w:sz="4" w:space="0" w:color="000000"/>
            </w:tcBorders>
          </w:tcPr>
          <w:p w14:paraId="1B8740A7" w14:textId="77777777" w:rsidR="00865A35" w:rsidRDefault="002622A2">
            <w:pPr>
              <w:spacing w:after="0" w:line="259" w:lineRule="auto"/>
              <w:ind w:left="0" w:firstLine="0"/>
            </w:pPr>
            <w:r>
              <w:rPr>
                <w:sz w:val="24"/>
              </w:rPr>
              <w:t xml:space="preserve"> </w:t>
            </w:r>
          </w:p>
          <w:p w14:paraId="2EC80529" w14:textId="77777777" w:rsidR="00865A35" w:rsidRDefault="002622A2">
            <w:pPr>
              <w:spacing w:after="0" w:line="240" w:lineRule="auto"/>
              <w:ind w:left="0" w:firstLine="0"/>
            </w:pPr>
            <w:r>
              <w:t xml:space="preserve">A thorough knowledge of and commitment to the 12-step process of recovery from addiction.  </w:t>
            </w:r>
          </w:p>
          <w:p w14:paraId="4A7ABC1A"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18F12DA" w14:textId="77777777" w:rsidR="00865A35" w:rsidRDefault="002622A2">
            <w:pPr>
              <w:spacing w:after="0" w:line="259" w:lineRule="auto"/>
              <w:ind w:left="60" w:firstLine="0"/>
              <w:jc w:val="center"/>
            </w:pPr>
            <w:r>
              <w:rPr>
                <w:color w:val="1F2A44"/>
              </w:rPr>
              <w:t xml:space="preserve">D </w:t>
            </w:r>
          </w:p>
        </w:tc>
        <w:tc>
          <w:tcPr>
            <w:tcW w:w="1287" w:type="dxa"/>
            <w:tcBorders>
              <w:top w:val="single" w:sz="4" w:space="0" w:color="000000"/>
              <w:left w:val="single" w:sz="4" w:space="0" w:color="000000"/>
              <w:bottom w:val="single" w:sz="4" w:space="0" w:color="000000"/>
              <w:right w:val="single" w:sz="4" w:space="0" w:color="000000"/>
            </w:tcBorders>
          </w:tcPr>
          <w:p w14:paraId="48D31421" w14:textId="77777777" w:rsidR="00865A35" w:rsidRDefault="002622A2">
            <w:pPr>
              <w:spacing w:after="0" w:line="259" w:lineRule="auto"/>
              <w:ind w:left="64" w:firstLine="0"/>
              <w:jc w:val="center"/>
            </w:pPr>
            <w:r>
              <w:rPr>
                <w:color w:val="1F2A44"/>
              </w:rPr>
              <w:t xml:space="preserve">A/I </w:t>
            </w:r>
          </w:p>
        </w:tc>
      </w:tr>
      <w:tr w:rsidR="00865A35" w14:paraId="5A8E2C92" w14:textId="77777777">
        <w:trPr>
          <w:trHeight w:val="1046"/>
        </w:trPr>
        <w:tc>
          <w:tcPr>
            <w:tcW w:w="6464" w:type="dxa"/>
            <w:tcBorders>
              <w:top w:val="single" w:sz="4" w:space="0" w:color="000000"/>
              <w:left w:val="single" w:sz="4" w:space="0" w:color="000000"/>
              <w:bottom w:val="single" w:sz="4" w:space="0" w:color="000000"/>
              <w:right w:val="single" w:sz="4" w:space="0" w:color="000000"/>
            </w:tcBorders>
          </w:tcPr>
          <w:p w14:paraId="05102082" w14:textId="77777777" w:rsidR="00865A35" w:rsidRDefault="002622A2">
            <w:pPr>
              <w:spacing w:after="0" w:line="259" w:lineRule="auto"/>
              <w:ind w:left="0" w:firstLine="0"/>
            </w:pPr>
            <w:r>
              <w:rPr>
                <w:sz w:val="24"/>
              </w:rPr>
              <w:t xml:space="preserve"> </w:t>
            </w:r>
          </w:p>
          <w:p w14:paraId="56BBDC90" w14:textId="77777777" w:rsidR="00865A35" w:rsidRDefault="002622A2">
            <w:pPr>
              <w:spacing w:after="0" w:line="238" w:lineRule="auto"/>
              <w:ind w:left="0" w:firstLine="0"/>
            </w:pPr>
            <w:r>
              <w:t xml:space="preserve">Experience of providing counselling services to prisoners, or those with drug or alcohol problems  </w:t>
            </w:r>
          </w:p>
          <w:p w14:paraId="00096924"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041341FB" w14:textId="77777777" w:rsidR="00865A35" w:rsidRDefault="002622A2">
            <w:pPr>
              <w:spacing w:after="0" w:line="259" w:lineRule="auto"/>
              <w:ind w:left="60" w:firstLine="0"/>
              <w:jc w:val="center"/>
            </w:pPr>
            <w:r>
              <w:rPr>
                <w:color w:val="1F2A44"/>
              </w:rPr>
              <w:t xml:space="preserve">D </w:t>
            </w:r>
          </w:p>
        </w:tc>
        <w:tc>
          <w:tcPr>
            <w:tcW w:w="1287" w:type="dxa"/>
            <w:tcBorders>
              <w:top w:val="single" w:sz="4" w:space="0" w:color="000000"/>
              <w:left w:val="single" w:sz="4" w:space="0" w:color="000000"/>
              <w:bottom w:val="single" w:sz="4" w:space="0" w:color="000000"/>
              <w:right w:val="single" w:sz="4" w:space="0" w:color="000000"/>
            </w:tcBorders>
          </w:tcPr>
          <w:p w14:paraId="71D6DAA0" w14:textId="77777777" w:rsidR="00865A35" w:rsidRDefault="002622A2">
            <w:pPr>
              <w:spacing w:after="0" w:line="259" w:lineRule="auto"/>
              <w:ind w:left="64" w:firstLine="0"/>
              <w:jc w:val="center"/>
            </w:pPr>
            <w:r>
              <w:rPr>
                <w:color w:val="1F2A44"/>
              </w:rPr>
              <w:t xml:space="preserve">A/I </w:t>
            </w:r>
          </w:p>
        </w:tc>
      </w:tr>
      <w:tr w:rsidR="00865A35" w14:paraId="0920376E" w14:textId="77777777">
        <w:trPr>
          <w:trHeight w:val="1299"/>
        </w:trPr>
        <w:tc>
          <w:tcPr>
            <w:tcW w:w="6464" w:type="dxa"/>
            <w:tcBorders>
              <w:top w:val="single" w:sz="4" w:space="0" w:color="000000"/>
              <w:left w:val="single" w:sz="4" w:space="0" w:color="000000"/>
              <w:bottom w:val="single" w:sz="4" w:space="0" w:color="000000"/>
              <w:right w:val="single" w:sz="4" w:space="0" w:color="000000"/>
            </w:tcBorders>
          </w:tcPr>
          <w:p w14:paraId="1B50BBD3" w14:textId="77777777" w:rsidR="00865A35" w:rsidRDefault="002622A2">
            <w:pPr>
              <w:spacing w:after="0" w:line="259" w:lineRule="auto"/>
              <w:ind w:left="0" w:firstLine="0"/>
            </w:pPr>
            <w:r>
              <w:rPr>
                <w:sz w:val="24"/>
              </w:rPr>
              <w:t xml:space="preserve"> </w:t>
            </w:r>
          </w:p>
          <w:p w14:paraId="03425EE1" w14:textId="77777777" w:rsidR="00865A35" w:rsidRDefault="002622A2">
            <w:pPr>
              <w:spacing w:after="0" w:line="240" w:lineRule="auto"/>
              <w:ind w:left="0" w:firstLine="0"/>
            </w:pPr>
            <w:r>
              <w:t xml:space="preserve">Personal experience of addiction/imprisonment (Addicts in recovery should have at least 3 years clean time. Ex-prisoners should have been released at least 5 years ago).  </w:t>
            </w:r>
          </w:p>
          <w:p w14:paraId="243E8D52"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0EC04362" w14:textId="77777777" w:rsidR="00865A35" w:rsidRDefault="002622A2">
            <w:pPr>
              <w:spacing w:after="0" w:line="259" w:lineRule="auto"/>
              <w:ind w:left="60" w:firstLine="0"/>
              <w:jc w:val="center"/>
            </w:pPr>
            <w:r>
              <w:rPr>
                <w:color w:val="1F2A44"/>
              </w:rPr>
              <w:t xml:space="preserve">D </w:t>
            </w:r>
          </w:p>
        </w:tc>
        <w:tc>
          <w:tcPr>
            <w:tcW w:w="1287" w:type="dxa"/>
            <w:tcBorders>
              <w:top w:val="single" w:sz="4" w:space="0" w:color="000000"/>
              <w:left w:val="single" w:sz="4" w:space="0" w:color="000000"/>
              <w:bottom w:val="single" w:sz="4" w:space="0" w:color="000000"/>
              <w:right w:val="single" w:sz="4" w:space="0" w:color="000000"/>
            </w:tcBorders>
          </w:tcPr>
          <w:p w14:paraId="00E5C0C0" w14:textId="77777777" w:rsidR="00865A35" w:rsidRDefault="002622A2">
            <w:pPr>
              <w:spacing w:after="0" w:line="259" w:lineRule="auto"/>
              <w:ind w:left="64" w:firstLine="0"/>
              <w:jc w:val="center"/>
            </w:pPr>
            <w:r>
              <w:rPr>
                <w:color w:val="1F2A44"/>
              </w:rPr>
              <w:t xml:space="preserve">A/I </w:t>
            </w:r>
          </w:p>
        </w:tc>
      </w:tr>
      <w:tr w:rsidR="00865A35" w14:paraId="69F5A965" w14:textId="77777777">
        <w:trPr>
          <w:trHeight w:val="792"/>
        </w:trPr>
        <w:tc>
          <w:tcPr>
            <w:tcW w:w="6464" w:type="dxa"/>
            <w:tcBorders>
              <w:top w:val="single" w:sz="4" w:space="0" w:color="000000"/>
              <w:left w:val="single" w:sz="4" w:space="0" w:color="000000"/>
              <w:bottom w:val="single" w:sz="4" w:space="0" w:color="000000"/>
              <w:right w:val="single" w:sz="4" w:space="0" w:color="000000"/>
            </w:tcBorders>
          </w:tcPr>
          <w:p w14:paraId="33FB3AD9" w14:textId="77777777" w:rsidR="00865A35" w:rsidRDefault="002622A2">
            <w:pPr>
              <w:spacing w:after="0" w:line="259" w:lineRule="auto"/>
              <w:ind w:left="0" w:firstLine="0"/>
            </w:pPr>
            <w:r>
              <w:rPr>
                <w:sz w:val="24"/>
              </w:rPr>
              <w:t xml:space="preserve"> </w:t>
            </w:r>
          </w:p>
          <w:p w14:paraId="480D6B8A" w14:textId="77777777" w:rsidR="00865A35" w:rsidRDefault="002622A2">
            <w:pPr>
              <w:spacing w:after="0" w:line="259" w:lineRule="auto"/>
              <w:ind w:left="0" w:firstLine="0"/>
            </w:pPr>
            <w:r>
              <w:t xml:space="preserve">Previous experience of working within a prison setting.  </w:t>
            </w:r>
          </w:p>
          <w:p w14:paraId="45E36104"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3F0DAA60" w14:textId="77777777" w:rsidR="00865A35" w:rsidRDefault="002622A2">
            <w:pPr>
              <w:spacing w:after="0" w:line="259" w:lineRule="auto"/>
              <w:ind w:left="60" w:firstLine="0"/>
              <w:jc w:val="center"/>
            </w:pPr>
            <w:r>
              <w:rPr>
                <w:color w:val="1F2A44"/>
              </w:rPr>
              <w:t xml:space="preserve">D </w:t>
            </w:r>
          </w:p>
        </w:tc>
        <w:tc>
          <w:tcPr>
            <w:tcW w:w="1287" w:type="dxa"/>
            <w:tcBorders>
              <w:top w:val="single" w:sz="4" w:space="0" w:color="000000"/>
              <w:left w:val="single" w:sz="4" w:space="0" w:color="000000"/>
              <w:bottom w:val="single" w:sz="4" w:space="0" w:color="000000"/>
              <w:right w:val="single" w:sz="4" w:space="0" w:color="000000"/>
            </w:tcBorders>
          </w:tcPr>
          <w:p w14:paraId="0A4DE923" w14:textId="77777777" w:rsidR="00865A35" w:rsidRDefault="002622A2">
            <w:pPr>
              <w:spacing w:after="0" w:line="259" w:lineRule="auto"/>
              <w:ind w:left="64" w:firstLine="0"/>
              <w:jc w:val="center"/>
            </w:pPr>
            <w:r>
              <w:rPr>
                <w:color w:val="1F2A44"/>
              </w:rPr>
              <w:t xml:space="preserve">A/I </w:t>
            </w:r>
          </w:p>
        </w:tc>
      </w:tr>
      <w:tr w:rsidR="00865A35" w14:paraId="3E206BA2" w14:textId="77777777">
        <w:trPr>
          <w:trHeight w:val="792"/>
        </w:trPr>
        <w:tc>
          <w:tcPr>
            <w:tcW w:w="6464" w:type="dxa"/>
            <w:tcBorders>
              <w:top w:val="single" w:sz="4" w:space="0" w:color="000000"/>
              <w:left w:val="single" w:sz="4" w:space="0" w:color="000000"/>
              <w:bottom w:val="single" w:sz="4" w:space="0" w:color="000000"/>
              <w:right w:val="single" w:sz="4" w:space="0" w:color="000000"/>
            </w:tcBorders>
          </w:tcPr>
          <w:p w14:paraId="1070850D" w14:textId="77777777" w:rsidR="00865A35" w:rsidRDefault="002622A2">
            <w:pPr>
              <w:spacing w:after="0" w:line="259" w:lineRule="auto"/>
              <w:ind w:left="0" w:firstLine="0"/>
            </w:pPr>
            <w:r>
              <w:rPr>
                <w:sz w:val="24"/>
              </w:rPr>
              <w:t xml:space="preserve"> </w:t>
            </w:r>
          </w:p>
          <w:p w14:paraId="47ACF2C7" w14:textId="77777777" w:rsidR="00865A35" w:rsidRDefault="002622A2">
            <w:pPr>
              <w:spacing w:after="0" w:line="259" w:lineRule="auto"/>
              <w:ind w:left="0" w:firstLine="0"/>
            </w:pPr>
            <w:r>
              <w:t xml:space="preserve">Previous experience of working in a </w:t>
            </w:r>
            <w:proofErr w:type="gramStart"/>
            <w:r>
              <w:t>12 step</w:t>
            </w:r>
            <w:proofErr w:type="gramEnd"/>
            <w:r>
              <w:t xml:space="preserve"> primary care programme.  </w:t>
            </w:r>
          </w:p>
        </w:tc>
        <w:tc>
          <w:tcPr>
            <w:tcW w:w="1313" w:type="dxa"/>
            <w:tcBorders>
              <w:top w:val="single" w:sz="4" w:space="0" w:color="000000"/>
              <w:left w:val="single" w:sz="4" w:space="0" w:color="000000"/>
              <w:bottom w:val="single" w:sz="4" w:space="0" w:color="000000"/>
              <w:right w:val="single" w:sz="4" w:space="0" w:color="000000"/>
            </w:tcBorders>
          </w:tcPr>
          <w:p w14:paraId="50EA98D4" w14:textId="77777777" w:rsidR="00865A35" w:rsidRDefault="002622A2">
            <w:pPr>
              <w:spacing w:after="0" w:line="259" w:lineRule="auto"/>
              <w:ind w:left="60" w:firstLine="0"/>
              <w:jc w:val="center"/>
            </w:pPr>
            <w:r>
              <w:rPr>
                <w:color w:val="1F2A44"/>
              </w:rPr>
              <w:t xml:space="preserve">D </w:t>
            </w:r>
          </w:p>
        </w:tc>
        <w:tc>
          <w:tcPr>
            <w:tcW w:w="1287" w:type="dxa"/>
            <w:tcBorders>
              <w:top w:val="single" w:sz="4" w:space="0" w:color="000000"/>
              <w:left w:val="single" w:sz="4" w:space="0" w:color="000000"/>
              <w:bottom w:val="single" w:sz="4" w:space="0" w:color="000000"/>
              <w:right w:val="single" w:sz="4" w:space="0" w:color="000000"/>
            </w:tcBorders>
          </w:tcPr>
          <w:p w14:paraId="52F5E35E" w14:textId="77777777" w:rsidR="00865A35" w:rsidRDefault="002622A2">
            <w:pPr>
              <w:spacing w:after="0" w:line="259" w:lineRule="auto"/>
              <w:ind w:left="64" w:firstLine="0"/>
              <w:jc w:val="center"/>
            </w:pPr>
            <w:r>
              <w:rPr>
                <w:color w:val="1F2A44"/>
              </w:rPr>
              <w:t xml:space="preserve">A/I </w:t>
            </w:r>
          </w:p>
        </w:tc>
      </w:tr>
      <w:tr w:rsidR="00865A35" w14:paraId="006E80BC" w14:textId="77777777">
        <w:trPr>
          <w:trHeight w:val="794"/>
        </w:trPr>
        <w:tc>
          <w:tcPr>
            <w:tcW w:w="6464" w:type="dxa"/>
            <w:tcBorders>
              <w:top w:val="single" w:sz="4" w:space="0" w:color="000000"/>
              <w:left w:val="single" w:sz="4" w:space="0" w:color="000000"/>
              <w:bottom w:val="single" w:sz="4" w:space="0" w:color="000000"/>
              <w:right w:val="single" w:sz="4" w:space="0" w:color="000000"/>
            </w:tcBorders>
          </w:tcPr>
          <w:p w14:paraId="7CCE018F" w14:textId="77777777" w:rsidR="00865A35" w:rsidRDefault="002622A2">
            <w:pPr>
              <w:spacing w:after="0" w:line="259" w:lineRule="auto"/>
              <w:ind w:left="0" w:firstLine="0"/>
            </w:pPr>
            <w:r>
              <w:rPr>
                <w:sz w:val="24"/>
              </w:rPr>
              <w:t xml:space="preserve"> </w:t>
            </w:r>
          </w:p>
          <w:p w14:paraId="061ED7BE" w14:textId="77777777" w:rsidR="00865A35" w:rsidRDefault="002622A2">
            <w:pPr>
              <w:spacing w:after="0" w:line="259" w:lineRule="auto"/>
              <w:ind w:left="0" w:firstLine="0"/>
            </w:pPr>
            <w:r>
              <w:t xml:space="preserve">Utilising clinical supervision.  </w:t>
            </w:r>
          </w:p>
          <w:p w14:paraId="68475330"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134F3700" w14:textId="77777777" w:rsidR="00865A35" w:rsidRDefault="00865A35">
            <w:pPr>
              <w:spacing w:after="160" w:line="259" w:lineRule="auto"/>
              <w:ind w:left="0" w:firstLine="0"/>
            </w:pPr>
          </w:p>
        </w:tc>
        <w:tc>
          <w:tcPr>
            <w:tcW w:w="1287" w:type="dxa"/>
            <w:tcBorders>
              <w:top w:val="single" w:sz="4" w:space="0" w:color="000000"/>
              <w:left w:val="single" w:sz="4" w:space="0" w:color="000000"/>
              <w:bottom w:val="single" w:sz="4" w:space="0" w:color="000000"/>
              <w:right w:val="single" w:sz="4" w:space="0" w:color="000000"/>
            </w:tcBorders>
          </w:tcPr>
          <w:p w14:paraId="60FDB751" w14:textId="77777777" w:rsidR="00865A35" w:rsidRDefault="00865A35">
            <w:pPr>
              <w:spacing w:after="160" w:line="259" w:lineRule="auto"/>
              <w:ind w:left="0" w:firstLine="0"/>
            </w:pPr>
          </w:p>
        </w:tc>
      </w:tr>
      <w:tr w:rsidR="00865A35" w14:paraId="6620272B" w14:textId="77777777">
        <w:trPr>
          <w:trHeight w:val="298"/>
        </w:trPr>
        <w:tc>
          <w:tcPr>
            <w:tcW w:w="6464" w:type="dxa"/>
            <w:tcBorders>
              <w:top w:val="single" w:sz="4" w:space="0" w:color="000000"/>
              <w:left w:val="single" w:sz="4" w:space="0" w:color="000000"/>
              <w:bottom w:val="single" w:sz="4" w:space="0" w:color="000000"/>
              <w:right w:val="single" w:sz="4" w:space="0" w:color="000000"/>
            </w:tcBorders>
            <w:shd w:val="clear" w:color="auto" w:fill="1F2A44"/>
          </w:tcPr>
          <w:p w14:paraId="2A4D6BC3" w14:textId="77777777" w:rsidR="00865A35" w:rsidRDefault="002622A2">
            <w:pPr>
              <w:spacing w:after="0" w:line="259" w:lineRule="auto"/>
              <w:ind w:left="0" w:firstLine="0"/>
            </w:pPr>
            <w:r>
              <w:rPr>
                <w:b/>
                <w:color w:val="FFFFFF"/>
              </w:rPr>
              <w:t xml:space="preserve">Personal Attributes </w:t>
            </w:r>
          </w:p>
        </w:tc>
        <w:tc>
          <w:tcPr>
            <w:tcW w:w="1313" w:type="dxa"/>
            <w:tcBorders>
              <w:top w:val="single" w:sz="4" w:space="0" w:color="000000"/>
              <w:left w:val="single" w:sz="4" w:space="0" w:color="000000"/>
              <w:bottom w:val="single" w:sz="4" w:space="0" w:color="000000"/>
              <w:right w:val="single" w:sz="4" w:space="0" w:color="000000"/>
            </w:tcBorders>
            <w:shd w:val="clear" w:color="auto" w:fill="1F2A44"/>
          </w:tcPr>
          <w:p w14:paraId="772BEBE8" w14:textId="77777777" w:rsidR="00865A35" w:rsidRDefault="002622A2">
            <w:pPr>
              <w:spacing w:after="0" w:line="259" w:lineRule="auto"/>
              <w:ind w:left="67" w:firstLine="0"/>
              <w:jc w:val="center"/>
            </w:pPr>
            <w:r>
              <w:rPr>
                <w:color w:val="1F2A44"/>
              </w:rPr>
              <w:t xml:space="preserve"> </w:t>
            </w:r>
          </w:p>
        </w:tc>
        <w:tc>
          <w:tcPr>
            <w:tcW w:w="1287" w:type="dxa"/>
            <w:tcBorders>
              <w:top w:val="single" w:sz="4" w:space="0" w:color="000000"/>
              <w:left w:val="single" w:sz="4" w:space="0" w:color="000000"/>
              <w:bottom w:val="single" w:sz="4" w:space="0" w:color="000000"/>
              <w:right w:val="single" w:sz="4" w:space="0" w:color="000000"/>
            </w:tcBorders>
            <w:shd w:val="clear" w:color="auto" w:fill="1F2A44"/>
          </w:tcPr>
          <w:p w14:paraId="6B062757" w14:textId="77777777" w:rsidR="00865A35" w:rsidRDefault="002622A2">
            <w:pPr>
              <w:spacing w:after="0" w:line="259" w:lineRule="auto"/>
              <w:ind w:left="72" w:firstLine="0"/>
              <w:jc w:val="center"/>
            </w:pPr>
            <w:r>
              <w:rPr>
                <w:color w:val="1F2A44"/>
              </w:rPr>
              <w:t xml:space="preserve"> </w:t>
            </w:r>
          </w:p>
        </w:tc>
      </w:tr>
      <w:tr w:rsidR="00865A35" w14:paraId="2C31E7BE" w14:textId="77777777">
        <w:trPr>
          <w:trHeight w:val="289"/>
        </w:trPr>
        <w:tc>
          <w:tcPr>
            <w:tcW w:w="6464" w:type="dxa"/>
            <w:tcBorders>
              <w:top w:val="single" w:sz="4" w:space="0" w:color="000000"/>
              <w:left w:val="single" w:sz="4" w:space="0" w:color="000000"/>
              <w:bottom w:val="single" w:sz="4" w:space="0" w:color="000000"/>
              <w:right w:val="single" w:sz="4" w:space="0" w:color="000000"/>
            </w:tcBorders>
          </w:tcPr>
          <w:p w14:paraId="7A8B927B" w14:textId="77777777" w:rsidR="00865A35" w:rsidRDefault="002622A2">
            <w:pPr>
              <w:spacing w:after="0" w:line="259" w:lineRule="auto"/>
              <w:ind w:left="0" w:firstLine="0"/>
            </w:pPr>
            <w:r>
              <w:rPr>
                <w:b/>
                <w:color w:val="1F2A44"/>
              </w:rPr>
              <w:t>Proactivity</w:t>
            </w:r>
            <w:r>
              <w:rPr>
                <w:color w:val="1F2A44"/>
              </w:rPr>
              <w:t xml:space="preserve"> – Quick thinking with a </w:t>
            </w:r>
            <w:proofErr w:type="gramStart"/>
            <w:r>
              <w:rPr>
                <w:color w:val="1F2A44"/>
              </w:rPr>
              <w:t>high level</w:t>
            </w:r>
            <w:proofErr w:type="gramEnd"/>
            <w:r>
              <w:rPr>
                <w:color w:val="1F2A44"/>
              </w:rPr>
              <w:t xml:space="preserve"> use of initiative </w:t>
            </w:r>
          </w:p>
        </w:tc>
        <w:tc>
          <w:tcPr>
            <w:tcW w:w="1313" w:type="dxa"/>
            <w:tcBorders>
              <w:top w:val="single" w:sz="4" w:space="0" w:color="000000"/>
              <w:left w:val="single" w:sz="4" w:space="0" w:color="000000"/>
              <w:bottom w:val="single" w:sz="4" w:space="0" w:color="000000"/>
              <w:right w:val="single" w:sz="4" w:space="0" w:color="000000"/>
            </w:tcBorders>
          </w:tcPr>
          <w:p w14:paraId="577F6E2C" w14:textId="77777777" w:rsidR="00865A35" w:rsidRDefault="002622A2">
            <w:pPr>
              <w:spacing w:after="0" w:line="259" w:lineRule="auto"/>
              <w:ind w:left="4"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4EB260A1" w14:textId="77777777" w:rsidR="00865A35" w:rsidRDefault="002622A2">
            <w:pPr>
              <w:spacing w:after="0" w:line="259" w:lineRule="auto"/>
              <w:ind w:left="11" w:firstLine="0"/>
              <w:jc w:val="center"/>
            </w:pPr>
            <w:r>
              <w:rPr>
                <w:color w:val="1F2A44"/>
              </w:rPr>
              <w:t xml:space="preserve">A/I </w:t>
            </w:r>
          </w:p>
        </w:tc>
      </w:tr>
      <w:tr w:rsidR="00865A35" w14:paraId="3AD5F067" w14:textId="77777777">
        <w:trPr>
          <w:trHeight w:val="566"/>
        </w:trPr>
        <w:tc>
          <w:tcPr>
            <w:tcW w:w="6464" w:type="dxa"/>
            <w:tcBorders>
              <w:top w:val="single" w:sz="4" w:space="0" w:color="000000"/>
              <w:left w:val="single" w:sz="4" w:space="0" w:color="000000"/>
              <w:bottom w:val="single" w:sz="4" w:space="0" w:color="000000"/>
              <w:right w:val="single" w:sz="4" w:space="0" w:color="000000"/>
            </w:tcBorders>
          </w:tcPr>
          <w:p w14:paraId="1194230B" w14:textId="77777777" w:rsidR="00865A35" w:rsidRDefault="002622A2">
            <w:pPr>
              <w:spacing w:after="0" w:line="259" w:lineRule="auto"/>
              <w:ind w:left="0" w:firstLine="0"/>
            </w:pPr>
            <w:r>
              <w:rPr>
                <w:b/>
                <w:color w:val="1F2A44"/>
              </w:rPr>
              <w:t>Resilience</w:t>
            </w:r>
            <w:r>
              <w:rPr>
                <w:color w:val="1F2A44"/>
              </w:rPr>
              <w:t xml:space="preserve"> – Solves problems, takes learning on board from mistakes to aid personal and professional growth </w:t>
            </w:r>
          </w:p>
        </w:tc>
        <w:tc>
          <w:tcPr>
            <w:tcW w:w="1313" w:type="dxa"/>
            <w:tcBorders>
              <w:top w:val="single" w:sz="4" w:space="0" w:color="000000"/>
              <w:left w:val="single" w:sz="4" w:space="0" w:color="000000"/>
              <w:bottom w:val="single" w:sz="4" w:space="0" w:color="000000"/>
              <w:right w:val="single" w:sz="4" w:space="0" w:color="000000"/>
            </w:tcBorders>
          </w:tcPr>
          <w:p w14:paraId="7B110741" w14:textId="77777777" w:rsidR="00865A35" w:rsidRDefault="002622A2">
            <w:pPr>
              <w:spacing w:after="0" w:line="259" w:lineRule="auto"/>
              <w:ind w:left="4"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57503389" w14:textId="77777777" w:rsidR="00865A35" w:rsidRDefault="002622A2">
            <w:pPr>
              <w:spacing w:after="0" w:line="259" w:lineRule="auto"/>
              <w:ind w:left="11" w:firstLine="0"/>
              <w:jc w:val="center"/>
            </w:pPr>
            <w:r>
              <w:rPr>
                <w:color w:val="1F2A44"/>
              </w:rPr>
              <w:t xml:space="preserve">A/I </w:t>
            </w:r>
          </w:p>
        </w:tc>
      </w:tr>
      <w:tr w:rsidR="00865A35" w14:paraId="6C65786E" w14:textId="77777777">
        <w:trPr>
          <w:trHeight w:val="408"/>
        </w:trPr>
        <w:tc>
          <w:tcPr>
            <w:tcW w:w="6464" w:type="dxa"/>
            <w:tcBorders>
              <w:top w:val="single" w:sz="4" w:space="0" w:color="000000"/>
              <w:left w:val="single" w:sz="4" w:space="0" w:color="000000"/>
              <w:bottom w:val="single" w:sz="4" w:space="0" w:color="000000"/>
              <w:right w:val="single" w:sz="4" w:space="0" w:color="000000"/>
            </w:tcBorders>
          </w:tcPr>
          <w:p w14:paraId="3C746CE5" w14:textId="77777777" w:rsidR="00865A35" w:rsidRDefault="002622A2">
            <w:pPr>
              <w:spacing w:after="0" w:line="259" w:lineRule="auto"/>
              <w:ind w:left="0" w:firstLine="0"/>
            </w:pPr>
            <w:r>
              <w:rPr>
                <w:b/>
                <w:color w:val="1F2A44"/>
              </w:rPr>
              <w:t>Adaptability</w:t>
            </w:r>
            <w:r>
              <w:rPr>
                <w:color w:val="1F2A44"/>
              </w:rPr>
              <w:t xml:space="preserve"> – Can work in fast-paced changing environments  </w:t>
            </w:r>
          </w:p>
        </w:tc>
        <w:tc>
          <w:tcPr>
            <w:tcW w:w="1313" w:type="dxa"/>
            <w:tcBorders>
              <w:top w:val="single" w:sz="4" w:space="0" w:color="000000"/>
              <w:left w:val="single" w:sz="4" w:space="0" w:color="000000"/>
              <w:bottom w:val="single" w:sz="4" w:space="0" w:color="000000"/>
              <w:right w:val="single" w:sz="4" w:space="0" w:color="000000"/>
            </w:tcBorders>
          </w:tcPr>
          <w:p w14:paraId="59825FFC" w14:textId="77777777" w:rsidR="00865A35" w:rsidRDefault="002622A2">
            <w:pPr>
              <w:spacing w:after="0" w:line="259" w:lineRule="auto"/>
              <w:ind w:left="4"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79A93BBB" w14:textId="77777777" w:rsidR="00865A35" w:rsidRDefault="002622A2">
            <w:pPr>
              <w:spacing w:after="0" w:line="259" w:lineRule="auto"/>
              <w:ind w:left="11" w:firstLine="0"/>
              <w:jc w:val="center"/>
            </w:pPr>
            <w:r>
              <w:rPr>
                <w:color w:val="1F2A44"/>
              </w:rPr>
              <w:t xml:space="preserve">A/I </w:t>
            </w:r>
          </w:p>
        </w:tc>
      </w:tr>
      <w:tr w:rsidR="00865A35" w14:paraId="0461C39B" w14:textId="77777777">
        <w:trPr>
          <w:trHeight w:val="566"/>
        </w:trPr>
        <w:tc>
          <w:tcPr>
            <w:tcW w:w="6464" w:type="dxa"/>
            <w:tcBorders>
              <w:top w:val="single" w:sz="4" w:space="0" w:color="000000"/>
              <w:left w:val="single" w:sz="4" w:space="0" w:color="000000"/>
              <w:bottom w:val="single" w:sz="4" w:space="0" w:color="000000"/>
              <w:right w:val="single" w:sz="4" w:space="0" w:color="000000"/>
            </w:tcBorders>
          </w:tcPr>
          <w:p w14:paraId="0BCA0BC6" w14:textId="77777777" w:rsidR="00865A35" w:rsidRDefault="002622A2">
            <w:pPr>
              <w:spacing w:after="0" w:line="259" w:lineRule="auto"/>
              <w:ind w:left="0" w:firstLine="0"/>
            </w:pPr>
            <w:r>
              <w:rPr>
                <w:b/>
                <w:color w:val="1F2A44"/>
              </w:rPr>
              <w:t>Confidence</w:t>
            </w:r>
            <w:r>
              <w:rPr>
                <w:color w:val="1F2A44"/>
              </w:rPr>
              <w:t xml:space="preserve"> – Has confidence in own abilities, has good eye contact and able to communicate clearly and concisely </w:t>
            </w:r>
          </w:p>
        </w:tc>
        <w:tc>
          <w:tcPr>
            <w:tcW w:w="1313" w:type="dxa"/>
            <w:tcBorders>
              <w:top w:val="single" w:sz="4" w:space="0" w:color="000000"/>
              <w:left w:val="single" w:sz="4" w:space="0" w:color="000000"/>
              <w:bottom w:val="single" w:sz="4" w:space="0" w:color="000000"/>
              <w:right w:val="single" w:sz="4" w:space="0" w:color="000000"/>
            </w:tcBorders>
          </w:tcPr>
          <w:p w14:paraId="61326F7D" w14:textId="77777777" w:rsidR="00865A35" w:rsidRDefault="002622A2">
            <w:pPr>
              <w:spacing w:after="0" w:line="259" w:lineRule="auto"/>
              <w:ind w:left="4"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66EBEFF7" w14:textId="77777777" w:rsidR="00865A35" w:rsidRDefault="002622A2">
            <w:pPr>
              <w:spacing w:after="0" w:line="259" w:lineRule="auto"/>
              <w:ind w:left="11" w:firstLine="0"/>
              <w:jc w:val="center"/>
            </w:pPr>
            <w:r>
              <w:rPr>
                <w:color w:val="1F2A44"/>
              </w:rPr>
              <w:t xml:space="preserve">A/I </w:t>
            </w:r>
          </w:p>
        </w:tc>
      </w:tr>
      <w:tr w:rsidR="00865A35" w14:paraId="20F5E39F" w14:textId="77777777">
        <w:trPr>
          <w:trHeight w:val="566"/>
        </w:trPr>
        <w:tc>
          <w:tcPr>
            <w:tcW w:w="6464" w:type="dxa"/>
            <w:tcBorders>
              <w:top w:val="single" w:sz="4" w:space="0" w:color="000000"/>
              <w:left w:val="single" w:sz="4" w:space="0" w:color="000000"/>
              <w:bottom w:val="single" w:sz="4" w:space="0" w:color="000000"/>
              <w:right w:val="single" w:sz="4" w:space="0" w:color="000000"/>
            </w:tcBorders>
          </w:tcPr>
          <w:p w14:paraId="3599C1DD" w14:textId="77777777" w:rsidR="00865A35" w:rsidRDefault="002622A2">
            <w:pPr>
              <w:spacing w:after="0" w:line="259" w:lineRule="auto"/>
              <w:ind w:left="0" w:firstLine="0"/>
            </w:pPr>
            <w:proofErr w:type="gramStart"/>
            <w:r>
              <w:rPr>
                <w:b/>
                <w:color w:val="1F2A44"/>
              </w:rPr>
              <w:t>Team Work</w:t>
            </w:r>
            <w:proofErr w:type="gramEnd"/>
            <w:r>
              <w:rPr>
                <w:color w:val="1F2A44"/>
              </w:rPr>
              <w:t xml:space="preserve"> – Works in harmony with colleagues to deliver results  </w:t>
            </w:r>
          </w:p>
        </w:tc>
        <w:tc>
          <w:tcPr>
            <w:tcW w:w="1313" w:type="dxa"/>
            <w:tcBorders>
              <w:top w:val="single" w:sz="4" w:space="0" w:color="000000"/>
              <w:left w:val="single" w:sz="4" w:space="0" w:color="000000"/>
              <w:bottom w:val="single" w:sz="4" w:space="0" w:color="000000"/>
              <w:right w:val="single" w:sz="4" w:space="0" w:color="000000"/>
            </w:tcBorders>
          </w:tcPr>
          <w:p w14:paraId="66AF09BC" w14:textId="77777777" w:rsidR="00865A35" w:rsidRDefault="002622A2">
            <w:pPr>
              <w:spacing w:after="0" w:line="259" w:lineRule="auto"/>
              <w:ind w:left="4"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641551F4" w14:textId="77777777" w:rsidR="00865A35" w:rsidRDefault="002622A2">
            <w:pPr>
              <w:spacing w:after="0" w:line="259" w:lineRule="auto"/>
              <w:ind w:left="11" w:firstLine="0"/>
              <w:jc w:val="center"/>
            </w:pPr>
            <w:r>
              <w:rPr>
                <w:color w:val="1F2A44"/>
              </w:rPr>
              <w:t xml:space="preserve">A/I </w:t>
            </w:r>
          </w:p>
        </w:tc>
      </w:tr>
      <w:tr w:rsidR="00865A35" w14:paraId="596400E4" w14:textId="77777777">
        <w:trPr>
          <w:trHeight w:val="567"/>
        </w:trPr>
        <w:tc>
          <w:tcPr>
            <w:tcW w:w="6464" w:type="dxa"/>
            <w:tcBorders>
              <w:top w:val="single" w:sz="4" w:space="0" w:color="000000"/>
              <w:left w:val="single" w:sz="4" w:space="0" w:color="000000"/>
              <w:bottom w:val="single" w:sz="4" w:space="0" w:color="000000"/>
              <w:right w:val="single" w:sz="4" w:space="0" w:color="000000"/>
            </w:tcBorders>
          </w:tcPr>
          <w:p w14:paraId="142A0668" w14:textId="77777777" w:rsidR="00865A35" w:rsidRDefault="002622A2">
            <w:pPr>
              <w:spacing w:after="0" w:line="259" w:lineRule="auto"/>
              <w:ind w:left="0" w:firstLine="0"/>
            </w:pPr>
            <w:r>
              <w:rPr>
                <w:b/>
                <w:color w:val="1F2A44"/>
              </w:rPr>
              <w:t>Open to Feedback</w:t>
            </w:r>
            <w:r>
              <w:rPr>
                <w:color w:val="1F2A44"/>
              </w:rPr>
              <w:t xml:space="preserve"> - Open to constructive feedback </w:t>
            </w:r>
            <w:proofErr w:type="gramStart"/>
            <w:r>
              <w:rPr>
                <w:color w:val="1F2A44"/>
              </w:rPr>
              <w:t>in order to</w:t>
            </w:r>
            <w:proofErr w:type="gramEnd"/>
            <w:r>
              <w:rPr>
                <w:color w:val="1F2A44"/>
              </w:rPr>
              <w:t xml:space="preserve"> further develop</w:t>
            </w: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2B448DBD" w14:textId="77777777" w:rsidR="00865A35" w:rsidRDefault="002622A2">
            <w:pPr>
              <w:spacing w:after="0" w:line="259" w:lineRule="auto"/>
              <w:ind w:left="4"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7FFE49D9" w14:textId="77777777" w:rsidR="00865A35" w:rsidRDefault="002622A2">
            <w:pPr>
              <w:spacing w:after="0" w:line="259" w:lineRule="auto"/>
              <w:ind w:left="11" w:firstLine="0"/>
              <w:jc w:val="center"/>
            </w:pPr>
            <w:r>
              <w:rPr>
                <w:color w:val="1F2A44"/>
              </w:rPr>
              <w:t xml:space="preserve">A/I </w:t>
            </w:r>
          </w:p>
        </w:tc>
      </w:tr>
      <w:tr w:rsidR="00865A35" w14:paraId="534FCC4E" w14:textId="77777777">
        <w:trPr>
          <w:trHeight w:val="547"/>
        </w:trPr>
        <w:tc>
          <w:tcPr>
            <w:tcW w:w="6464" w:type="dxa"/>
            <w:tcBorders>
              <w:top w:val="single" w:sz="4" w:space="0" w:color="000000"/>
              <w:left w:val="single" w:sz="4" w:space="0" w:color="000000"/>
              <w:bottom w:val="single" w:sz="4" w:space="0" w:color="000000"/>
              <w:right w:val="single" w:sz="4" w:space="0" w:color="000000"/>
            </w:tcBorders>
          </w:tcPr>
          <w:p w14:paraId="6C831CCB" w14:textId="77777777" w:rsidR="00865A35" w:rsidRDefault="002622A2">
            <w:pPr>
              <w:spacing w:after="0" w:line="259" w:lineRule="auto"/>
              <w:ind w:left="0" w:firstLine="0"/>
            </w:pPr>
            <w:r>
              <w:rPr>
                <w:b/>
                <w:color w:val="1F2A44"/>
              </w:rPr>
              <w:t xml:space="preserve">Innovative </w:t>
            </w:r>
            <w:proofErr w:type="gramStart"/>
            <w:r>
              <w:rPr>
                <w:b/>
                <w:color w:val="1F2A44"/>
              </w:rPr>
              <w:t xml:space="preserve">–  </w:t>
            </w:r>
            <w:r>
              <w:rPr>
                <w:color w:val="1F2A44"/>
              </w:rPr>
              <w:t>Continually</w:t>
            </w:r>
            <w:proofErr w:type="gramEnd"/>
            <w:r>
              <w:rPr>
                <w:color w:val="1F2A44"/>
              </w:rPr>
              <w:t xml:space="preserve"> searching for better ways of working</w:t>
            </w: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CF47C26" w14:textId="77777777" w:rsidR="00865A35" w:rsidRDefault="002622A2">
            <w:pPr>
              <w:spacing w:after="0" w:line="259" w:lineRule="auto"/>
              <w:ind w:left="4"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4A4BA6EE" w14:textId="77777777" w:rsidR="00865A35" w:rsidRDefault="002622A2">
            <w:pPr>
              <w:spacing w:after="0" w:line="259" w:lineRule="auto"/>
              <w:ind w:left="11" w:firstLine="0"/>
              <w:jc w:val="center"/>
            </w:pPr>
            <w:r>
              <w:rPr>
                <w:color w:val="1F2A44"/>
              </w:rPr>
              <w:t xml:space="preserve">A/I </w:t>
            </w:r>
          </w:p>
        </w:tc>
      </w:tr>
      <w:tr w:rsidR="00865A35" w14:paraId="57F8AD0A" w14:textId="77777777">
        <w:trPr>
          <w:trHeight w:val="376"/>
        </w:trPr>
        <w:tc>
          <w:tcPr>
            <w:tcW w:w="6464" w:type="dxa"/>
            <w:tcBorders>
              <w:top w:val="single" w:sz="4" w:space="0" w:color="000000"/>
              <w:left w:val="single" w:sz="4" w:space="0" w:color="000000"/>
              <w:bottom w:val="single" w:sz="4" w:space="0" w:color="000000"/>
              <w:right w:val="single" w:sz="4" w:space="0" w:color="000000"/>
            </w:tcBorders>
            <w:shd w:val="clear" w:color="auto" w:fill="1F2A44"/>
          </w:tcPr>
          <w:p w14:paraId="375DAFFE" w14:textId="77777777" w:rsidR="00865A35" w:rsidRDefault="002622A2">
            <w:pPr>
              <w:spacing w:after="0" w:line="259" w:lineRule="auto"/>
              <w:ind w:left="0" w:firstLine="0"/>
            </w:pPr>
            <w:r>
              <w:rPr>
                <w:b/>
                <w:color w:val="FFFFFF"/>
              </w:rPr>
              <w:t xml:space="preserve">Qualification </w:t>
            </w:r>
          </w:p>
        </w:tc>
        <w:tc>
          <w:tcPr>
            <w:tcW w:w="1313" w:type="dxa"/>
            <w:tcBorders>
              <w:top w:val="single" w:sz="4" w:space="0" w:color="000000"/>
              <w:left w:val="single" w:sz="4" w:space="0" w:color="000000"/>
              <w:bottom w:val="single" w:sz="4" w:space="0" w:color="000000"/>
              <w:right w:val="single" w:sz="4" w:space="0" w:color="000000"/>
            </w:tcBorders>
            <w:shd w:val="clear" w:color="auto" w:fill="1F2A44"/>
          </w:tcPr>
          <w:p w14:paraId="20356D14" w14:textId="77777777" w:rsidR="00865A35" w:rsidRDefault="002622A2">
            <w:pPr>
              <w:spacing w:after="0" w:line="259" w:lineRule="auto"/>
              <w:ind w:left="95" w:firstLine="0"/>
              <w:jc w:val="center"/>
            </w:pPr>
            <w:r>
              <w:rPr>
                <w:b/>
                <w:color w:val="FFFFFF"/>
                <w:sz w:val="32"/>
              </w:rPr>
              <w:t xml:space="preserve"> </w:t>
            </w:r>
          </w:p>
        </w:tc>
        <w:tc>
          <w:tcPr>
            <w:tcW w:w="1287" w:type="dxa"/>
            <w:tcBorders>
              <w:top w:val="single" w:sz="4" w:space="0" w:color="000000"/>
              <w:left w:val="single" w:sz="4" w:space="0" w:color="000000"/>
              <w:bottom w:val="single" w:sz="4" w:space="0" w:color="000000"/>
              <w:right w:val="single" w:sz="4" w:space="0" w:color="000000"/>
            </w:tcBorders>
            <w:shd w:val="clear" w:color="auto" w:fill="1F2A44"/>
          </w:tcPr>
          <w:p w14:paraId="3CA66EE2" w14:textId="77777777" w:rsidR="00865A35" w:rsidRDefault="002622A2">
            <w:pPr>
              <w:spacing w:after="0" w:line="259" w:lineRule="auto"/>
              <w:ind w:left="11" w:firstLine="0"/>
              <w:jc w:val="center"/>
            </w:pPr>
            <w:r>
              <w:rPr>
                <w:color w:val="1F2A44"/>
              </w:rPr>
              <w:t>A/I</w:t>
            </w:r>
            <w:r>
              <w:rPr>
                <w:b/>
                <w:color w:val="FFFFFF"/>
                <w:sz w:val="32"/>
              </w:rPr>
              <w:t xml:space="preserve"> </w:t>
            </w:r>
          </w:p>
        </w:tc>
      </w:tr>
      <w:tr w:rsidR="00865A35" w14:paraId="78F82334" w14:textId="77777777">
        <w:trPr>
          <w:trHeight w:val="793"/>
        </w:trPr>
        <w:tc>
          <w:tcPr>
            <w:tcW w:w="6464" w:type="dxa"/>
            <w:tcBorders>
              <w:top w:val="single" w:sz="4" w:space="0" w:color="000000"/>
              <w:left w:val="single" w:sz="4" w:space="0" w:color="000000"/>
              <w:bottom w:val="single" w:sz="4" w:space="0" w:color="000000"/>
              <w:right w:val="single" w:sz="4" w:space="0" w:color="000000"/>
            </w:tcBorders>
          </w:tcPr>
          <w:p w14:paraId="7A1349C5" w14:textId="77777777" w:rsidR="00865A35" w:rsidRDefault="002622A2">
            <w:pPr>
              <w:spacing w:after="0" w:line="259" w:lineRule="auto"/>
              <w:ind w:left="0" w:firstLine="0"/>
            </w:pPr>
            <w:r>
              <w:rPr>
                <w:sz w:val="24"/>
              </w:rPr>
              <w:t xml:space="preserve"> </w:t>
            </w:r>
          </w:p>
          <w:p w14:paraId="51021568" w14:textId="77777777" w:rsidR="00865A35" w:rsidRDefault="002622A2">
            <w:pPr>
              <w:spacing w:after="0" w:line="259" w:lineRule="auto"/>
              <w:ind w:left="0" w:firstLine="0"/>
            </w:pPr>
            <w:r>
              <w:t xml:space="preserve">A Diploma in Health &amp; Social Care or equivalent  </w:t>
            </w:r>
          </w:p>
          <w:p w14:paraId="57FC26F3" w14:textId="77777777" w:rsidR="00865A35" w:rsidRDefault="002622A2">
            <w:pPr>
              <w:spacing w:after="0" w:line="259" w:lineRule="auto"/>
              <w:ind w:left="0" w:firstLine="0"/>
            </w:pP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F6F0EE4" w14:textId="77777777" w:rsidR="00865A35" w:rsidRDefault="002622A2">
            <w:pPr>
              <w:spacing w:after="0" w:line="259" w:lineRule="auto"/>
              <w:ind w:left="4"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629B4021" w14:textId="77777777" w:rsidR="00865A35" w:rsidRDefault="002622A2">
            <w:pPr>
              <w:spacing w:after="0" w:line="259" w:lineRule="auto"/>
              <w:ind w:left="11" w:firstLine="0"/>
              <w:jc w:val="center"/>
            </w:pPr>
            <w:r>
              <w:rPr>
                <w:color w:val="1F2A44"/>
              </w:rPr>
              <w:t xml:space="preserve">A/I </w:t>
            </w:r>
          </w:p>
        </w:tc>
      </w:tr>
      <w:tr w:rsidR="00865A35" w14:paraId="29584EE1" w14:textId="77777777">
        <w:trPr>
          <w:trHeight w:val="1298"/>
        </w:trPr>
        <w:tc>
          <w:tcPr>
            <w:tcW w:w="6464" w:type="dxa"/>
            <w:tcBorders>
              <w:top w:val="single" w:sz="4" w:space="0" w:color="000000"/>
              <w:left w:val="single" w:sz="4" w:space="0" w:color="000000"/>
              <w:bottom w:val="single" w:sz="4" w:space="0" w:color="000000"/>
              <w:right w:val="single" w:sz="4" w:space="0" w:color="000000"/>
            </w:tcBorders>
          </w:tcPr>
          <w:p w14:paraId="626B6D56" w14:textId="77777777" w:rsidR="00865A35" w:rsidRDefault="002622A2">
            <w:pPr>
              <w:spacing w:after="0" w:line="259" w:lineRule="auto"/>
              <w:ind w:left="0" w:firstLine="0"/>
            </w:pPr>
            <w:r>
              <w:rPr>
                <w:sz w:val="24"/>
              </w:rPr>
              <w:lastRenderedPageBreak/>
              <w:t xml:space="preserve"> </w:t>
            </w:r>
          </w:p>
          <w:p w14:paraId="4E4E685D" w14:textId="77777777" w:rsidR="00865A35" w:rsidRDefault="002622A2">
            <w:pPr>
              <w:spacing w:after="0" w:line="239" w:lineRule="auto"/>
              <w:ind w:left="0" w:firstLine="0"/>
            </w:pPr>
            <w:r>
              <w:t xml:space="preserve">Possession of a recognised counselling qualification, or about to start or ongoing attendance on a recognised counselling course  </w:t>
            </w:r>
          </w:p>
          <w:p w14:paraId="310695BF" w14:textId="77777777" w:rsidR="00865A35" w:rsidRDefault="002622A2">
            <w:pPr>
              <w:spacing w:after="0" w:line="259" w:lineRule="auto"/>
              <w:ind w:lef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4AB91AF" w14:textId="77777777" w:rsidR="00865A35" w:rsidRDefault="002622A2">
            <w:pPr>
              <w:spacing w:after="0" w:line="259" w:lineRule="auto"/>
              <w:ind w:left="4" w:firstLine="0"/>
              <w:jc w:val="center"/>
            </w:pPr>
            <w:r>
              <w:rPr>
                <w:color w:val="1F2A44"/>
              </w:rPr>
              <w:t xml:space="preserve">E </w:t>
            </w:r>
          </w:p>
        </w:tc>
        <w:tc>
          <w:tcPr>
            <w:tcW w:w="1287" w:type="dxa"/>
            <w:tcBorders>
              <w:top w:val="single" w:sz="4" w:space="0" w:color="000000"/>
              <w:left w:val="single" w:sz="4" w:space="0" w:color="000000"/>
              <w:bottom w:val="single" w:sz="4" w:space="0" w:color="000000"/>
              <w:right w:val="single" w:sz="4" w:space="0" w:color="000000"/>
            </w:tcBorders>
          </w:tcPr>
          <w:p w14:paraId="2500C37D" w14:textId="77777777" w:rsidR="00865A35" w:rsidRDefault="002622A2">
            <w:pPr>
              <w:spacing w:after="0" w:line="259" w:lineRule="auto"/>
              <w:ind w:left="11" w:firstLine="0"/>
              <w:jc w:val="center"/>
            </w:pPr>
            <w:r>
              <w:rPr>
                <w:color w:val="1F2A44"/>
              </w:rPr>
              <w:t xml:space="preserve">A/I </w:t>
            </w:r>
          </w:p>
        </w:tc>
      </w:tr>
      <w:tr w:rsidR="00865A35" w14:paraId="52E35E19" w14:textId="77777777">
        <w:trPr>
          <w:trHeight w:val="792"/>
        </w:trPr>
        <w:tc>
          <w:tcPr>
            <w:tcW w:w="6464" w:type="dxa"/>
            <w:tcBorders>
              <w:top w:val="single" w:sz="4" w:space="0" w:color="000000"/>
              <w:left w:val="single" w:sz="4" w:space="0" w:color="000000"/>
              <w:bottom w:val="single" w:sz="4" w:space="0" w:color="000000"/>
              <w:right w:val="single" w:sz="4" w:space="0" w:color="000000"/>
            </w:tcBorders>
          </w:tcPr>
          <w:p w14:paraId="3BD6D79E" w14:textId="77777777" w:rsidR="00865A35" w:rsidRDefault="002622A2">
            <w:pPr>
              <w:spacing w:after="0" w:line="259" w:lineRule="auto"/>
              <w:ind w:left="0" w:firstLine="0"/>
            </w:pPr>
            <w:r>
              <w:rPr>
                <w:sz w:val="24"/>
              </w:rPr>
              <w:t xml:space="preserve"> </w:t>
            </w:r>
          </w:p>
          <w:p w14:paraId="3C1AA5FC" w14:textId="77777777" w:rsidR="00865A35" w:rsidRDefault="002622A2">
            <w:pPr>
              <w:spacing w:after="0" w:line="259" w:lineRule="auto"/>
              <w:ind w:left="0" w:firstLine="0"/>
            </w:pPr>
            <w:r>
              <w:t xml:space="preserve">Any qualification in substance misuse  </w:t>
            </w:r>
          </w:p>
          <w:p w14:paraId="655E895D" w14:textId="77777777" w:rsidR="00865A35" w:rsidRDefault="002622A2">
            <w:pPr>
              <w:spacing w:after="0" w:line="259" w:lineRule="auto"/>
              <w:ind w:left="0" w:firstLine="0"/>
            </w:pP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6C8A64C" w14:textId="77777777" w:rsidR="00865A35" w:rsidRDefault="002622A2">
            <w:pPr>
              <w:spacing w:after="0" w:line="259" w:lineRule="auto"/>
              <w:ind w:left="7" w:firstLine="0"/>
              <w:jc w:val="center"/>
            </w:pPr>
            <w:r>
              <w:rPr>
                <w:color w:val="1F2A44"/>
              </w:rPr>
              <w:t xml:space="preserve">D </w:t>
            </w:r>
          </w:p>
        </w:tc>
        <w:tc>
          <w:tcPr>
            <w:tcW w:w="1287" w:type="dxa"/>
            <w:tcBorders>
              <w:top w:val="single" w:sz="4" w:space="0" w:color="000000"/>
              <w:left w:val="single" w:sz="4" w:space="0" w:color="000000"/>
              <w:bottom w:val="single" w:sz="4" w:space="0" w:color="000000"/>
              <w:right w:val="single" w:sz="4" w:space="0" w:color="000000"/>
            </w:tcBorders>
          </w:tcPr>
          <w:p w14:paraId="0AA0B8EF" w14:textId="77777777" w:rsidR="00865A35" w:rsidRDefault="002622A2">
            <w:pPr>
              <w:spacing w:after="0" w:line="259" w:lineRule="auto"/>
              <w:ind w:left="11" w:firstLine="0"/>
              <w:jc w:val="center"/>
            </w:pPr>
            <w:r>
              <w:rPr>
                <w:color w:val="1F2A44"/>
              </w:rPr>
              <w:t xml:space="preserve">A/I </w:t>
            </w:r>
          </w:p>
        </w:tc>
      </w:tr>
    </w:tbl>
    <w:p w14:paraId="5EF7E072" w14:textId="77777777" w:rsidR="00865A35" w:rsidRDefault="002622A2">
      <w:pPr>
        <w:spacing w:after="0" w:line="259" w:lineRule="auto"/>
        <w:ind w:left="0" w:firstLine="0"/>
        <w:jc w:val="both"/>
      </w:pPr>
      <w:r>
        <w:t xml:space="preserve"> </w:t>
      </w:r>
    </w:p>
    <w:sectPr w:rsidR="00865A35" w:rsidSect="003640B3">
      <w:headerReference w:type="even" r:id="rId7"/>
      <w:headerReference w:type="default" r:id="rId8"/>
      <w:footerReference w:type="even" r:id="rId9"/>
      <w:footerReference w:type="default" r:id="rId10"/>
      <w:headerReference w:type="first" r:id="rId11"/>
      <w:footerReference w:type="first" r:id="rId12"/>
      <w:pgSz w:w="11906" w:h="16838"/>
      <w:pgMar w:top="1712" w:right="1435" w:bottom="1457" w:left="1440" w:header="567"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3A609" w14:textId="77777777" w:rsidR="00A84D73" w:rsidRDefault="00A84D73">
      <w:pPr>
        <w:spacing w:after="0" w:line="240" w:lineRule="auto"/>
      </w:pPr>
      <w:r>
        <w:separator/>
      </w:r>
    </w:p>
  </w:endnote>
  <w:endnote w:type="continuationSeparator" w:id="0">
    <w:p w14:paraId="7170DAA2" w14:textId="77777777" w:rsidR="00A84D73" w:rsidRDefault="00A84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E26E" w14:textId="77777777" w:rsidR="00865A35" w:rsidRDefault="002622A2">
    <w:pPr>
      <w:spacing w:after="0" w:line="259" w:lineRule="auto"/>
      <w:ind w:left="0" w:firstLine="0"/>
    </w:pPr>
    <w:r>
      <w:rPr>
        <w:rFonts w:ascii="Calibri" w:eastAsia="Calibri" w:hAnsi="Calibri" w:cs="Calibri"/>
      </w:rPr>
      <w:t xml:space="preserve">V1.2019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46D8" w14:textId="435FA396" w:rsidR="00865A35" w:rsidRDefault="002622A2">
    <w:pPr>
      <w:spacing w:after="0" w:line="259" w:lineRule="auto"/>
      <w:ind w:left="0" w:firstLine="0"/>
    </w:pPr>
    <w:r>
      <w:rPr>
        <w:rFonts w:ascii="Calibri" w:eastAsia="Calibri" w:hAnsi="Calibri" w:cs="Calibri"/>
      </w:rPr>
      <w:t>V1.20</w:t>
    </w:r>
    <w:r w:rsidR="003640B3">
      <w:rPr>
        <w:rFonts w:ascii="Calibri" w:eastAsia="Calibri" w:hAnsi="Calibri" w:cs="Calibri"/>
      </w:rPr>
      <w:t>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B1ED9" w14:textId="77777777" w:rsidR="00865A35" w:rsidRDefault="002622A2">
    <w:pPr>
      <w:spacing w:after="0" w:line="259" w:lineRule="auto"/>
      <w:ind w:left="0" w:firstLine="0"/>
    </w:pPr>
    <w:r>
      <w:rPr>
        <w:rFonts w:ascii="Calibri" w:eastAsia="Calibri" w:hAnsi="Calibri" w:cs="Calibri"/>
      </w:rPr>
      <w:t xml:space="preserve">V1.2019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C7183" w14:textId="77777777" w:rsidR="00A84D73" w:rsidRDefault="00A84D73">
      <w:pPr>
        <w:spacing w:after="0" w:line="240" w:lineRule="auto"/>
      </w:pPr>
      <w:r>
        <w:separator/>
      </w:r>
    </w:p>
  </w:footnote>
  <w:footnote w:type="continuationSeparator" w:id="0">
    <w:p w14:paraId="183FDD23" w14:textId="77777777" w:rsidR="00A84D73" w:rsidRDefault="00A84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C357" w14:textId="77777777" w:rsidR="00865A35" w:rsidRDefault="002622A2">
    <w:pPr>
      <w:spacing w:after="0" w:line="259" w:lineRule="auto"/>
      <w:ind w:left="0" w:right="-48" w:firstLine="0"/>
      <w:jc w:val="both"/>
    </w:pPr>
    <w:r>
      <w:rPr>
        <w:noProof/>
      </w:rPr>
      <w:drawing>
        <wp:anchor distT="0" distB="0" distL="114300" distR="114300" simplePos="0" relativeHeight="251658240" behindDoc="0" locked="0" layoutInCell="1" allowOverlap="0" wp14:anchorId="603C42F7" wp14:editId="02E1D780">
          <wp:simplePos x="0" y="0"/>
          <wp:positionH relativeFrom="page">
            <wp:posOffset>4398010</wp:posOffset>
          </wp:positionH>
          <wp:positionV relativeFrom="page">
            <wp:posOffset>360045</wp:posOffset>
          </wp:positionV>
          <wp:extent cx="2238375" cy="55245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2EE1D20D" w14:textId="77777777" w:rsidR="00865A35" w:rsidRDefault="002622A2">
    <w:pPr>
      <w:spacing w:after="0" w:line="259" w:lineRule="auto"/>
      <w:ind w:left="0" w:firstLine="0"/>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DE3D" w14:textId="77777777" w:rsidR="00865A35" w:rsidRDefault="002622A2">
    <w:pPr>
      <w:spacing w:after="0" w:line="259" w:lineRule="auto"/>
      <w:ind w:left="0" w:right="-48" w:firstLine="0"/>
      <w:jc w:val="both"/>
    </w:pPr>
    <w:r>
      <w:rPr>
        <w:noProof/>
      </w:rPr>
      <w:drawing>
        <wp:anchor distT="0" distB="0" distL="114300" distR="114300" simplePos="0" relativeHeight="251659264" behindDoc="0" locked="0" layoutInCell="1" allowOverlap="0" wp14:anchorId="2D14EDD7" wp14:editId="16F52E9F">
          <wp:simplePos x="0" y="0"/>
          <wp:positionH relativeFrom="page">
            <wp:posOffset>4398010</wp:posOffset>
          </wp:positionH>
          <wp:positionV relativeFrom="page">
            <wp:posOffset>360045</wp:posOffset>
          </wp:positionV>
          <wp:extent cx="2238375" cy="552450"/>
          <wp:effectExtent l="0" t="0" r="0" b="0"/>
          <wp:wrapSquare wrapText="bothSides"/>
          <wp:docPr id="994875261" name="Picture 99487526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6B8C9C21" w14:textId="77777777" w:rsidR="00865A35" w:rsidRDefault="002622A2">
    <w:pPr>
      <w:spacing w:after="0" w:line="259" w:lineRule="auto"/>
      <w:ind w:left="0" w:firstLine="0"/>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1366" w14:textId="77777777" w:rsidR="00865A35" w:rsidRDefault="002622A2">
    <w:pPr>
      <w:spacing w:after="0" w:line="259" w:lineRule="auto"/>
      <w:ind w:left="0" w:right="-48" w:firstLine="0"/>
      <w:jc w:val="both"/>
    </w:pPr>
    <w:r>
      <w:rPr>
        <w:noProof/>
      </w:rPr>
      <w:drawing>
        <wp:anchor distT="0" distB="0" distL="114300" distR="114300" simplePos="0" relativeHeight="251660288" behindDoc="0" locked="0" layoutInCell="1" allowOverlap="0" wp14:anchorId="570A4840" wp14:editId="4082ABD2">
          <wp:simplePos x="0" y="0"/>
          <wp:positionH relativeFrom="page">
            <wp:posOffset>4398010</wp:posOffset>
          </wp:positionH>
          <wp:positionV relativeFrom="page">
            <wp:posOffset>360045</wp:posOffset>
          </wp:positionV>
          <wp:extent cx="2238375" cy="552450"/>
          <wp:effectExtent l="0" t="0" r="0" b="0"/>
          <wp:wrapSquare wrapText="bothSides"/>
          <wp:docPr id="184573947" name="Picture 184573947"/>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120DF764" w14:textId="77777777" w:rsidR="00865A35" w:rsidRDefault="002622A2">
    <w:pPr>
      <w:spacing w:after="0" w:line="259" w:lineRule="auto"/>
      <w:ind w:left="0" w:firstLine="0"/>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85916"/>
    <w:multiLevelType w:val="hybridMultilevel"/>
    <w:tmpl w:val="530A105A"/>
    <w:lvl w:ilvl="0" w:tplc="F4CCDE0E">
      <w:numFmt w:val="bullet"/>
      <w:lvlText w:val=""/>
      <w:lvlJc w:val="left"/>
      <w:pPr>
        <w:ind w:left="715" w:hanging="370"/>
      </w:pPr>
      <w:rPr>
        <w:rFonts w:ascii="Segoe UI Symbol" w:eastAsia="Segoe UI Symbol" w:hAnsi="Segoe UI Symbol" w:cs="Segoe UI 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 w15:restartNumberingAfterBreak="0">
    <w:nsid w:val="13CA61F7"/>
    <w:multiLevelType w:val="hybridMultilevel"/>
    <w:tmpl w:val="9F1C9CF8"/>
    <w:lvl w:ilvl="0" w:tplc="08090001">
      <w:start w:val="1"/>
      <w:numFmt w:val="bullet"/>
      <w:lvlText w:val=""/>
      <w:lvlJc w:val="left"/>
      <w:pPr>
        <w:ind w:left="715" w:hanging="370"/>
      </w:pPr>
      <w:rPr>
        <w:rFonts w:ascii="Symbol" w:hAnsi="Symbol" w:hint="default"/>
      </w:rPr>
    </w:lvl>
    <w:lvl w:ilvl="1" w:tplc="FFFFFFFF" w:tentative="1">
      <w:start w:val="1"/>
      <w:numFmt w:val="bullet"/>
      <w:lvlText w:val="o"/>
      <w:lvlJc w:val="left"/>
      <w:pPr>
        <w:ind w:left="1425" w:hanging="360"/>
      </w:pPr>
      <w:rPr>
        <w:rFonts w:ascii="Courier New" w:hAnsi="Courier New" w:cs="Courier New"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abstractNum w:abstractNumId="2" w15:restartNumberingAfterBreak="0">
    <w:nsid w:val="1B49031F"/>
    <w:multiLevelType w:val="hybridMultilevel"/>
    <w:tmpl w:val="B7467A2A"/>
    <w:lvl w:ilvl="0" w:tplc="F888197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74AA1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A2DE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10375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6652F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A84E4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D8BE4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B8AE0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6C7E2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DD732E8"/>
    <w:multiLevelType w:val="hybridMultilevel"/>
    <w:tmpl w:val="3A08A558"/>
    <w:lvl w:ilvl="0" w:tplc="99D0489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7898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628B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725A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62C2A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8610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BE23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AE16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AE79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22E2720"/>
    <w:multiLevelType w:val="hybridMultilevel"/>
    <w:tmpl w:val="74A8D7B2"/>
    <w:lvl w:ilvl="0" w:tplc="5D10B20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12832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7CFB2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C848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32845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FE1E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B40C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765FB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9833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E885DE6"/>
    <w:multiLevelType w:val="hybridMultilevel"/>
    <w:tmpl w:val="24EA7BA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6" w15:restartNumberingAfterBreak="0">
    <w:nsid w:val="66145571"/>
    <w:multiLevelType w:val="hybridMultilevel"/>
    <w:tmpl w:val="19E0E76A"/>
    <w:lvl w:ilvl="0" w:tplc="5D6431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66D5D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3656D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FEBB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28869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9AA7E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F6BF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C090C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50F5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17B4CD2"/>
    <w:multiLevelType w:val="hybridMultilevel"/>
    <w:tmpl w:val="CE38D7D0"/>
    <w:lvl w:ilvl="0" w:tplc="031A37E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C62F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C1EFE9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C6FB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EC62B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5E31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0CF7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D6B8C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E4E1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3486B04"/>
    <w:multiLevelType w:val="hybridMultilevel"/>
    <w:tmpl w:val="E8745E92"/>
    <w:lvl w:ilvl="0" w:tplc="9FDC62E8">
      <w:start w:val="1"/>
      <w:numFmt w:val="bullet"/>
      <w:lvlText w:val="•"/>
      <w:lvlJc w:val="left"/>
      <w:pPr>
        <w:ind w:left="715" w:hanging="37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25" w:hanging="360"/>
      </w:pPr>
      <w:rPr>
        <w:rFonts w:ascii="Courier New" w:hAnsi="Courier New" w:cs="Courier New"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abstractNum w:abstractNumId="9" w15:restartNumberingAfterBreak="0">
    <w:nsid w:val="79C83073"/>
    <w:multiLevelType w:val="hybridMultilevel"/>
    <w:tmpl w:val="EFEE437C"/>
    <w:lvl w:ilvl="0" w:tplc="3B7A1DE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5E60B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8ABB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623E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C845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8CCB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D6F3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12AB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D805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CB0526C"/>
    <w:multiLevelType w:val="hybridMultilevel"/>
    <w:tmpl w:val="70249C4E"/>
    <w:lvl w:ilvl="0" w:tplc="EE1679C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4EC2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9EA60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8C89B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02D9C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CA3B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72D9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DC4CC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F413B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03412398">
    <w:abstractNumId w:val="6"/>
  </w:num>
  <w:num w:numId="2" w16cid:durableId="1790926048">
    <w:abstractNumId w:val="10"/>
  </w:num>
  <w:num w:numId="3" w16cid:durableId="2129932678">
    <w:abstractNumId w:val="9"/>
  </w:num>
  <w:num w:numId="4" w16cid:durableId="1014707">
    <w:abstractNumId w:val="2"/>
  </w:num>
  <w:num w:numId="5" w16cid:durableId="243999214">
    <w:abstractNumId w:val="3"/>
  </w:num>
  <w:num w:numId="6" w16cid:durableId="1842965502">
    <w:abstractNumId w:val="7"/>
  </w:num>
  <w:num w:numId="7" w16cid:durableId="974524665">
    <w:abstractNumId w:val="4"/>
  </w:num>
  <w:num w:numId="8" w16cid:durableId="175926564">
    <w:abstractNumId w:val="5"/>
  </w:num>
  <w:num w:numId="9" w16cid:durableId="2105346061">
    <w:abstractNumId w:val="0"/>
  </w:num>
  <w:num w:numId="10" w16cid:durableId="80878765">
    <w:abstractNumId w:val="1"/>
  </w:num>
  <w:num w:numId="11" w16cid:durableId="10107903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A35"/>
    <w:rsid w:val="00175B48"/>
    <w:rsid w:val="001805C5"/>
    <w:rsid w:val="00187A2D"/>
    <w:rsid w:val="002338AF"/>
    <w:rsid w:val="002622A2"/>
    <w:rsid w:val="003640B3"/>
    <w:rsid w:val="004245CD"/>
    <w:rsid w:val="004E5DFE"/>
    <w:rsid w:val="00571421"/>
    <w:rsid w:val="00661809"/>
    <w:rsid w:val="00865A35"/>
    <w:rsid w:val="00A137AB"/>
    <w:rsid w:val="00A84D73"/>
    <w:rsid w:val="00B17A00"/>
    <w:rsid w:val="00BA71EC"/>
    <w:rsid w:val="00C06CB1"/>
    <w:rsid w:val="00C32055"/>
    <w:rsid w:val="00CF7687"/>
    <w:rsid w:val="00D90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12399"/>
  <w15:docId w15:val="{E015B134-8F3A-465A-980C-6FBF7DE1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70" w:hanging="370"/>
    </w:pPr>
    <w:rPr>
      <w:rFonts w:ascii="Arial" w:eastAsia="Arial" w:hAnsi="Arial" w:cs="Arial"/>
      <w:color w:val="000000"/>
    </w:rPr>
  </w:style>
  <w:style w:type="paragraph" w:styleId="Heading1">
    <w:name w:val="heading 1"/>
    <w:next w:val="Normal"/>
    <w:link w:val="Heading1Char"/>
    <w:uiPriority w:val="9"/>
    <w:qFormat/>
    <w:pPr>
      <w:keepNext/>
      <w:keepLines/>
      <w:shd w:val="clear" w:color="auto" w:fill="1F2A44"/>
      <w:spacing w:after="0"/>
      <w:ind w:left="118" w:hanging="10"/>
      <w:outlineLvl w:val="0"/>
    </w:pPr>
    <w:rPr>
      <w:rFonts w:ascii="Arial" w:eastAsia="Arial" w:hAnsi="Arial" w:cs="Arial"/>
      <w:b/>
      <w:color w:val="FFFFFF"/>
      <w:sz w:val="28"/>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FFFFF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338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1446</Words>
  <Characters>8246</Characters>
  <Application>Microsoft Office Word</Application>
  <DocSecurity>0</DocSecurity>
  <Lines>68</Lines>
  <Paragraphs>19</Paragraphs>
  <ScaleCrop>false</ScaleCrop>
  <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cp:lastModifiedBy>Rhianne Graham</cp:lastModifiedBy>
  <cp:revision>2</cp:revision>
  <dcterms:created xsi:type="dcterms:W3CDTF">2025-10-15T10:10:00Z</dcterms:created>
  <dcterms:modified xsi:type="dcterms:W3CDTF">2025-10-15T10:10:00Z</dcterms:modified>
</cp:coreProperties>
</file>