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BC7A" w14:textId="77777777" w:rsidR="00D87ED5" w:rsidRPr="00D66935" w:rsidRDefault="00D87ED5" w:rsidP="008739D0">
      <w:pPr>
        <w:pStyle w:val="NoSpacing"/>
        <w:rPr>
          <w:lang w:eastAsia="en-GB"/>
        </w:rPr>
      </w:pPr>
    </w:p>
    <w:p w14:paraId="2CE14480" w14:textId="77777777" w:rsidR="00E513CD" w:rsidRPr="00D66935" w:rsidRDefault="00E513CD" w:rsidP="00D87ED5">
      <w:pPr>
        <w:keepNext/>
        <w:keepLines/>
        <w:spacing w:after="0" w:line="240" w:lineRule="auto"/>
        <w:ind w:right="397"/>
        <w:outlineLvl w:val="0"/>
        <w:rPr>
          <w:rFonts w:ascii="Arial" w:eastAsiaTheme="majorEastAsia" w:hAnsi="Arial" w:cs="Arial"/>
          <w:b/>
          <w:sz w:val="36"/>
          <w:szCs w:val="32"/>
          <w:lang w:eastAsia="en-GB"/>
        </w:rPr>
      </w:pPr>
      <w:r w:rsidRPr="00D66935">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977"/>
        <w:gridCol w:w="1701"/>
        <w:gridCol w:w="2551"/>
      </w:tblGrid>
      <w:tr w:rsidR="00E513CD" w:rsidRPr="00D66935" w14:paraId="01B9BCFC" w14:textId="77777777" w:rsidTr="00D87ED5">
        <w:tc>
          <w:tcPr>
            <w:tcW w:w="1838" w:type="dxa"/>
          </w:tcPr>
          <w:p w14:paraId="590DB478" w14:textId="77777777" w:rsidR="00E513CD" w:rsidRPr="00372A86" w:rsidRDefault="00E513CD" w:rsidP="00E513CD">
            <w:pPr>
              <w:keepNext/>
              <w:keepLines/>
              <w:spacing w:before="120" w:after="120"/>
              <w:ind w:right="33"/>
              <w:outlineLvl w:val="0"/>
              <w:rPr>
                <w:rFonts w:ascii="Arial" w:eastAsiaTheme="majorEastAsia" w:hAnsi="Arial" w:cs="Arial"/>
                <w:b/>
                <w:sz w:val="24"/>
                <w:szCs w:val="24"/>
                <w:lang w:eastAsia="en-GB"/>
              </w:rPr>
            </w:pPr>
            <w:r w:rsidRPr="00372A86">
              <w:rPr>
                <w:rFonts w:ascii="Arial" w:eastAsiaTheme="majorEastAsia" w:hAnsi="Arial" w:cs="Arial"/>
                <w:b/>
                <w:sz w:val="24"/>
                <w:szCs w:val="24"/>
                <w:lang w:eastAsia="en-GB"/>
              </w:rPr>
              <w:t>Position Title</w:t>
            </w:r>
          </w:p>
        </w:tc>
        <w:tc>
          <w:tcPr>
            <w:tcW w:w="2977" w:type="dxa"/>
          </w:tcPr>
          <w:p w14:paraId="7DD154DA" w14:textId="77777777" w:rsidR="00E513CD" w:rsidRPr="00372A86" w:rsidRDefault="00D66935" w:rsidP="00E513CD">
            <w:pPr>
              <w:keepNext/>
              <w:keepLines/>
              <w:spacing w:before="120" w:after="120"/>
              <w:ind w:right="397"/>
              <w:outlineLvl w:val="0"/>
              <w:rPr>
                <w:rFonts w:ascii="Arial" w:eastAsiaTheme="majorEastAsia" w:hAnsi="Arial" w:cs="Arial"/>
                <w:bCs/>
                <w:sz w:val="24"/>
                <w:szCs w:val="24"/>
                <w:lang w:eastAsia="en-GB"/>
              </w:rPr>
            </w:pPr>
            <w:r w:rsidRPr="00372A86">
              <w:rPr>
                <w:rFonts w:ascii="Arial" w:hAnsi="Arial" w:cs="Arial"/>
                <w:bCs/>
                <w:sz w:val="24"/>
                <w:szCs w:val="24"/>
              </w:rPr>
              <w:t>Service Manager</w:t>
            </w:r>
          </w:p>
        </w:tc>
        <w:tc>
          <w:tcPr>
            <w:tcW w:w="1701" w:type="dxa"/>
          </w:tcPr>
          <w:p w14:paraId="62B139A9" w14:textId="77777777" w:rsidR="00E513CD" w:rsidRPr="00372A86" w:rsidRDefault="00E513CD" w:rsidP="00E513CD">
            <w:pPr>
              <w:keepNext/>
              <w:keepLines/>
              <w:spacing w:before="120" w:after="120"/>
              <w:ind w:right="175"/>
              <w:outlineLvl w:val="0"/>
              <w:rPr>
                <w:rFonts w:ascii="Arial" w:eastAsiaTheme="majorEastAsia" w:hAnsi="Arial" w:cs="Arial"/>
                <w:b/>
                <w:sz w:val="24"/>
                <w:szCs w:val="24"/>
                <w:lang w:eastAsia="en-GB"/>
              </w:rPr>
            </w:pPr>
            <w:r w:rsidRPr="00372A86">
              <w:rPr>
                <w:rFonts w:ascii="Arial" w:eastAsiaTheme="majorEastAsia" w:hAnsi="Arial" w:cs="Arial"/>
                <w:b/>
                <w:sz w:val="24"/>
                <w:szCs w:val="24"/>
                <w:lang w:eastAsia="en-GB"/>
              </w:rPr>
              <w:t>Reports to</w:t>
            </w:r>
          </w:p>
        </w:tc>
        <w:tc>
          <w:tcPr>
            <w:tcW w:w="2551" w:type="dxa"/>
          </w:tcPr>
          <w:p w14:paraId="43FDFC02" w14:textId="77777777" w:rsidR="00E513CD" w:rsidRPr="00372A86" w:rsidRDefault="00D66935" w:rsidP="00E513CD">
            <w:pPr>
              <w:keepNext/>
              <w:keepLines/>
              <w:spacing w:before="120" w:after="120"/>
              <w:ind w:right="397"/>
              <w:outlineLvl w:val="0"/>
              <w:rPr>
                <w:rFonts w:ascii="Arial" w:eastAsiaTheme="majorEastAsia" w:hAnsi="Arial" w:cs="Arial"/>
                <w:bCs/>
                <w:sz w:val="24"/>
                <w:szCs w:val="24"/>
                <w:lang w:eastAsia="en-GB"/>
              </w:rPr>
            </w:pPr>
            <w:r w:rsidRPr="00372A86">
              <w:rPr>
                <w:rFonts w:ascii="Arial" w:hAnsi="Arial" w:cs="Arial"/>
                <w:bCs/>
                <w:sz w:val="24"/>
                <w:szCs w:val="24"/>
              </w:rPr>
              <w:t>Regional Manager</w:t>
            </w:r>
          </w:p>
        </w:tc>
      </w:tr>
      <w:tr w:rsidR="00372A86" w:rsidRPr="00D66935" w14:paraId="4824320B" w14:textId="77777777" w:rsidTr="00F02DE2">
        <w:tc>
          <w:tcPr>
            <w:tcW w:w="9067" w:type="dxa"/>
            <w:gridSpan w:val="4"/>
          </w:tcPr>
          <w:p w14:paraId="7BF02E11" w14:textId="7019E108" w:rsidR="00372A86" w:rsidRPr="00D66935" w:rsidRDefault="00372A86" w:rsidP="00E513CD">
            <w:pPr>
              <w:keepNext/>
              <w:keepLines/>
              <w:spacing w:before="120" w:after="120"/>
              <w:ind w:right="397"/>
              <w:outlineLvl w:val="0"/>
              <w:rPr>
                <w:rFonts w:ascii="Arial" w:hAnsi="Arial" w:cs="Arial"/>
              </w:rPr>
            </w:pPr>
            <w:r w:rsidRPr="00DD6036">
              <w:rPr>
                <w:rFonts w:ascii="Arial" w:eastAsiaTheme="majorEastAsia" w:hAnsi="Arial" w:cs="Arial"/>
                <w:b/>
                <w:sz w:val="24"/>
                <w:szCs w:val="24"/>
                <w:lang w:eastAsia="en-GB"/>
              </w:rPr>
              <w:t xml:space="preserve">Location: </w:t>
            </w:r>
            <w:r w:rsidRPr="00372A86">
              <w:rPr>
                <w:rFonts w:ascii="Arial" w:eastAsiaTheme="majorEastAsia" w:hAnsi="Arial" w:cs="Arial"/>
                <w:bCs/>
                <w:sz w:val="24"/>
                <w:szCs w:val="24"/>
                <w:lang w:eastAsia="en-GB"/>
              </w:rPr>
              <w:t>North Northamptonshire</w:t>
            </w:r>
          </w:p>
        </w:tc>
      </w:tr>
    </w:tbl>
    <w:p w14:paraId="4D93C45F" w14:textId="77777777" w:rsidR="00E513CD" w:rsidRPr="00D66935" w:rsidRDefault="00E513CD">
      <w:pPr>
        <w:rPr>
          <w:rFonts w:ascii="Arial" w:hAnsi="Arial" w:cs="Arial"/>
        </w:rPr>
      </w:pPr>
    </w:p>
    <w:p w14:paraId="38E14C87" w14:textId="77777777" w:rsidR="003D2CCE" w:rsidRPr="00D66935" w:rsidRDefault="003D2CCE" w:rsidP="00E513C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66935" w14:paraId="0F2ED6AB" w14:textId="77777777" w:rsidTr="003D2CCE">
        <w:tc>
          <w:tcPr>
            <w:tcW w:w="9016" w:type="dxa"/>
            <w:shd w:val="clear" w:color="auto" w:fill="1F2A44"/>
          </w:tcPr>
          <w:p w14:paraId="3641A39F" w14:textId="77777777" w:rsidR="003D2CCE" w:rsidRPr="00D66935" w:rsidRDefault="003D2CCE" w:rsidP="00E513CD">
            <w:pPr>
              <w:rPr>
                <w:rFonts w:ascii="Arial" w:hAnsi="Arial" w:cs="Arial"/>
                <w:b/>
                <w:color w:val="FFFFFF" w:themeColor="background1"/>
                <w:sz w:val="32"/>
              </w:rPr>
            </w:pPr>
            <w:r w:rsidRPr="00D66935">
              <w:rPr>
                <w:rFonts w:ascii="Arial" w:hAnsi="Arial" w:cs="Arial"/>
                <w:b/>
                <w:color w:val="FFFFFF" w:themeColor="background1"/>
                <w:sz w:val="32"/>
              </w:rPr>
              <w:t>Introducing Forward Trust</w:t>
            </w:r>
          </w:p>
        </w:tc>
      </w:tr>
    </w:tbl>
    <w:p w14:paraId="12EE11AD" w14:textId="77777777" w:rsidR="00230F23" w:rsidRPr="00D66935" w:rsidRDefault="00230F23" w:rsidP="00372A86">
      <w:pPr>
        <w:spacing w:after="0" w:line="240" w:lineRule="auto"/>
        <w:ind w:right="95"/>
        <w:jc w:val="both"/>
        <w:rPr>
          <w:rFonts w:ascii="Arial" w:eastAsia="Calibri" w:hAnsi="Arial" w:cs="Arial"/>
          <w:lang w:eastAsia="en-GB"/>
        </w:rPr>
      </w:pPr>
    </w:p>
    <w:p w14:paraId="5228CC20" w14:textId="77777777" w:rsidR="00230F23" w:rsidRPr="00D66935" w:rsidRDefault="00230F23" w:rsidP="00372A86">
      <w:pPr>
        <w:spacing w:after="0" w:line="240" w:lineRule="auto"/>
        <w:ind w:right="95"/>
        <w:jc w:val="both"/>
        <w:rPr>
          <w:rFonts w:ascii="Arial" w:eastAsia="Calibri" w:hAnsi="Arial" w:cs="Arial"/>
          <w:lang w:eastAsia="en-GB"/>
        </w:rPr>
      </w:pPr>
      <w:r w:rsidRPr="00D66935">
        <w:rPr>
          <w:rFonts w:ascii="Arial" w:eastAsia="Calibri" w:hAnsi="Arial" w:cs="Arial"/>
          <w:lang w:eastAsia="en-GB"/>
        </w:rPr>
        <w:t xml:space="preserve">We are Forward, the social enterprise that empowers people to break the cycle of crime or addiction to move forward with their lives. For more than 25 years we have been working with people to build positive and productive lives, whatever their past. We believe that anyone </w:t>
      </w:r>
      <w:proofErr w:type="gramStart"/>
      <w:r w:rsidRPr="00D66935">
        <w:rPr>
          <w:rFonts w:ascii="Arial" w:eastAsia="Calibri" w:hAnsi="Arial" w:cs="Arial"/>
          <w:lang w:eastAsia="en-GB"/>
        </w:rPr>
        <w:t>is capable of lasting</w:t>
      </w:r>
      <w:proofErr w:type="gramEnd"/>
      <w:r w:rsidRPr="00D66935">
        <w:rPr>
          <w:rFonts w:ascii="Arial" w:eastAsia="Calibri" w:hAnsi="Arial" w:cs="Arial"/>
          <w:lang w:eastAsia="en-GB"/>
        </w:rPr>
        <w:t xml:space="preserve"> change. Our services have supported thousands of people to make positive changes and build productive lives with a job, family, friends and a sense of community.</w:t>
      </w:r>
    </w:p>
    <w:p w14:paraId="022BBCE6" w14:textId="77777777" w:rsidR="003D2CCE" w:rsidRPr="00D66935" w:rsidRDefault="003D2CCE" w:rsidP="00230F23">
      <w:pPr>
        <w:spacing w:after="0" w:line="240" w:lineRule="auto"/>
        <w:ind w:right="397"/>
        <w:rPr>
          <w:rFonts w:ascii="Arial" w:hAnsi="Arial" w:cs="Arial"/>
          <w:sz w:val="24"/>
          <w:lang w:eastAsia="en-GB"/>
        </w:rPr>
      </w:pPr>
    </w:p>
    <w:tbl>
      <w:tblPr>
        <w:tblStyle w:val="TableGrid"/>
        <w:tblW w:w="0" w:type="auto"/>
        <w:tblLook w:val="04A0" w:firstRow="1" w:lastRow="0" w:firstColumn="1" w:lastColumn="0" w:noHBand="0" w:noVBand="1"/>
      </w:tblPr>
      <w:tblGrid>
        <w:gridCol w:w="9016"/>
      </w:tblGrid>
      <w:tr w:rsidR="003D2CCE" w:rsidRPr="00D66935" w14:paraId="3C0612FB" w14:textId="77777777" w:rsidTr="003D2CCE">
        <w:tc>
          <w:tcPr>
            <w:tcW w:w="9016" w:type="dxa"/>
            <w:tcBorders>
              <w:top w:val="nil"/>
              <w:left w:val="nil"/>
              <w:bottom w:val="nil"/>
              <w:right w:val="nil"/>
            </w:tcBorders>
            <w:shd w:val="clear" w:color="auto" w:fill="1F2A44"/>
          </w:tcPr>
          <w:p w14:paraId="62FA6BCA" w14:textId="77777777" w:rsidR="003D2CCE" w:rsidRPr="00D66935" w:rsidRDefault="003D2CCE" w:rsidP="00230F23">
            <w:pPr>
              <w:rPr>
                <w:rFonts w:ascii="Arial" w:hAnsi="Arial" w:cs="Arial"/>
                <w:b/>
                <w:sz w:val="32"/>
              </w:rPr>
            </w:pPr>
            <w:r w:rsidRPr="00D66935">
              <w:rPr>
                <w:rFonts w:ascii="Arial" w:hAnsi="Arial" w:cs="Arial"/>
                <w:b/>
                <w:sz w:val="32"/>
              </w:rPr>
              <w:t>Role/Team Overview</w:t>
            </w:r>
          </w:p>
        </w:tc>
      </w:tr>
    </w:tbl>
    <w:p w14:paraId="5012F58F" w14:textId="77777777" w:rsidR="00D66935" w:rsidRPr="00D66935" w:rsidRDefault="00D66935" w:rsidP="00D66935">
      <w:pPr>
        <w:jc w:val="both"/>
        <w:rPr>
          <w:rFonts w:ascii="Arial" w:hAnsi="Arial" w:cs="Arial"/>
        </w:rPr>
      </w:pPr>
    </w:p>
    <w:p w14:paraId="026348A4" w14:textId="7D8F2BF1" w:rsidR="00D66935" w:rsidRPr="00D66935" w:rsidRDefault="00D66935" w:rsidP="004703CA">
      <w:pPr>
        <w:spacing w:line="240" w:lineRule="auto"/>
        <w:jc w:val="both"/>
        <w:rPr>
          <w:rFonts w:ascii="Arial" w:hAnsi="Arial" w:cs="Arial"/>
        </w:rPr>
      </w:pPr>
      <w:r w:rsidRPr="00D66935">
        <w:rPr>
          <w:rFonts w:ascii="Arial" w:hAnsi="Arial" w:cs="Arial"/>
        </w:rPr>
        <w:t xml:space="preserve">You will be responsible for </w:t>
      </w:r>
      <w:r w:rsidR="007F4FF4">
        <w:rPr>
          <w:rFonts w:ascii="Arial" w:hAnsi="Arial" w:cs="Arial"/>
        </w:rPr>
        <w:t>delivery</w:t>
      </w:r>
      <w:r w:rsidR="0024197B">
        <w:rPr>
          <w:rFonts w:ascii="Arial" w:hAnsi="Arial" w:cs="Arial"/>
        </w:rPr>
        <w:t xml:space="preserve"> of the Day Rehab Programme </w:t>
      </w:r>
      <w:r w:rsidR="00000A4E" w:rsidRPr="006D7A58">
        <w:rPr>
          <w:rFonts w:ascii="Arial" w:hAnsi="Arial" w:cs="Arial"/>
        </w:rPr>
        <w:t>(Self Help Addiction Recovery Programme)</w:t>
      </w:r>
      <w:r w:rsidR="00000A4E">
        <w:rPr>
          <w:rFonts w:ascii="Arial" w:hAnsi="Arial" w:cs="Arial"/>
        </w:rPr>
        <w:t xml:space="preserve">, alongside supporting the </w:t>
      </w:r>
      <w:r w:rsidR="007F4FF4">
        <w:rPr>
          <w:rFonts w:ascii="Arial" w:hAnsi="Arial" w:cs="Arial"/>
        </w:rPr>
        <w:t>set-up</w:t>
      </w:r>
      <w:r w:rsidR="00000A4E">
        <w:rPr>
          <w:rFonts w:ascii="Arial" w:hAnsi="Arial" w:cs="Arial"/>
        </w:rPr>
        <w:t xml:space="preserve"> of a LERO.  You will </w:t>
      </w:r>
      <w:r w:rsidRPr="00D66935">
        <w:rPr>
          <w:rFonts w:ascii="Arial" w:hAnsi="Arial" w:cs="Arial"/>
        </w:rPr>
        <w:t xml:space="preserve">line </w:t>
      </w:r>
      <w:r w:rsidR="00727D32" w:rsidRPr="00D66935">
        <w:rPr>
          <w:rFonts w:ascii="Arial" w:hAnsi="Arial" w:cs="Arial"/>
        </w:rPr>
        <w:t>managing</w:t>
      </w:r>
      <w:r w:rsidR="00727D32">
        <w:rPr>
          <w:rFonts w:ascii="Arial" w:hAnsi="Arial" w:cs="Arial"/>
        </w:rPr>
        <w:t xml:space="preserve"> </w:t>
      </w:r>
      <w:r w:rsidR="00A32C55">
        <w:rPr>
          <w:rFonts w:ascii="Arial" w:hAnsi="Arial" w:cs="Arial"/>
        </w:rPr>
        <w:t xml:space="preserve">the Lead Counsellor, Administrator and </w:t>
      </w:r>
      <w:r w:rsidR="007F4FF4">
        <w:rPr>
          <w:rFonts w:ascii="Arial" w:hAnsi="Arial" w:cs="Arial"/>
        </w:rPr>
        <w:t>LERO staff</w:t>
      </w:r>
      <w:r w:rsidRPr="00D66935">
        <w:rPr>
          <w:rFonts w:ascii="Arial" w:hAnsi="Arial" w:cs="Arial"/>
        </w:rPr>
        <w:t xml:space="preserve"> within your Service. In conjunction with the</w:t>
      </w:r>
      <w:r w:rsidR="001B011A">
        <w:rPr>
          <w:rFonts w:ascii="Arial" w:hAnsi="Arial" w:cs="Arial"/>
        </w:rPr>
        <w:t xml:space="preserve"> </w:t>
      </w:r>
      <w:r w:rsidRPr="00D66935">
        <w:rPr>
          <w:rFonts w:ascii="Arial" w:hAnsi="Arial" w:cs="Arial"/>
        </w:rPr>
        <w:t xml:space="preserve">Regional </w:t>
      </w:r>
      <w:proofErr w:type="gramStart"/>
      <w:r w:rsidRPr="00D66935">
        <w:rPr>
          <w:rFonts w:ascii="Arial" w:hAnsi="Arial" w:cs="Arial"/>
        </w:rPr>
        <w:t>Manager</w:t>
      </w:r>
      <w:proofErr w:type="gramEnd"/>
      <w:r w:rsidRPr="00D66935">
        <w:rPr>
          <w:rFonts w:ascii="Arial" w:hAnsi="Arial" w:cs="Arial"/>
        </w:rPr>
        <w:t xml:space="preserve"> you will contribute to strategic issues including Forward’s business plan and any relevant improvement plans.</w:t>
      </w:r>
    </w:p>
    <w:p w14:paraId="35E67F50" w14:textId="0682D7BC" w:rsidR="00D66935" w:rsidRPr="00D66935" w:rsidRDefault="00D66935" w:rsidP="004703CA">
      <w:pPr>
        <w:spacing w:line="240" w:lineRule="auto"/>
        <w:jc w:val="both"/>
        <w:rPr>
          <w:rFonts w:ascii="Arial" w:hAnsi="Arial" w:cs="Arial"/>
        </w:rPr>
      </w:pPr>
      <w:r w:rsidRPr="00D66935">
        <w:rPr>
          <w:rFonts w:ascii="Arial" w:hAnsi="Arial" w:cs="Arial"/>
        </w:rPr>
        <w:t xml:space="preserve">You will proactively develop and nurture relationships with key stakeholders within your service, produce performance reports for commissioners in conjunction with </w:t>
      </w:r>
      <w:r w:rsidR="00727D32" w:rsidRPr="00D66935">
        <w:rPr>
          <w:rFonts w:ascii="Arial" w:hAnsi="Arial" w:cs="Arial"/>
        </w:rPr>
        <w:t>the Regional</w:t>
      </w:r>
      <w:r w:rsidRPr="00D66935">
        <w:rPr>
          <w:rFonts w:ascii="Arial" w:hAnsi="Arial" w:cs="Arial"/>
        </w:rPr>
        <w:t xml:space="preserve"> Manager and attend contract meetings.</w:t>
      </w:r>
    </w:p>
    <w:p w14:paraId="66AF01B2" w14:textId="2331F7A0" w:rsidR="00D66935" w:rsidRPr="00D66935" w:rsidRDefault="00D66935" w:rsidP="004703CA">
      <w:pPr>
        <w:spacing w:line="240" w:lineRule="auto"/>
        <w:jc w:val="both"/>
        <w:rPr>
          <w:rFonts w:ascii="Arial" w:hAnsi="Arial" w:cs="Arial"/>
        </w:rPr>
      </w:pPr>
      <w:r w:rsidRPr="00D66935">
        <w:rPr>
          <w:rFonts w:ascii="Arial" w:hAnsi="Arial" w:cs="Arial"/>
        </w:rPr>
        <w:t>You will be responsible for ensuring data accurately reflects output and is submitted within set deadlines which includes ensuring services are audit compliant with findings being returned to Head Office in a timely manner.</w:t>
      </w:r>
    </w:p>
    <w:p w14:paraId="62E0EE24" w14:textId="77777777" w:rsidR="00D66935" w:rsidRPr="00D66935" w:rsidRDefault="00D66935" w:rsidP="004703CA">
      <w:pPr>
        <w:spacing w:line="240" w:lineRule="auto"/>
        <w:jc w:val="both"/>
        <w:rPr>
          <w:rFonts w:ascii="Arial" w:hAnsi="Arial" w:cs="Arial"/>
        </w:rPr>
      </w:pPr>
      <w:r w:rsidRPr="00D66935">
        <w:rPr>
          <w:rFonts w:ascii="Arial" w:hAnsi="Arial" w:cs="Arial"/>
        </w:rPr>
        <w:t xml:space="preserve">The specific units/projects for which you have responsibility may be subject to change, depending on the needs and changes within the organisation at any given time. </w:t>
      </w:r>
    </w:p>
    <w:p w14:paraId="6A1CCB2B" w14:textId="3A5C965C" w:rsidR="00D66935" w:rsidRPr="00D66935" w:rsidRDefault="00D66935" w:rsidP="004703CA">
      <w:pPr>
        <w:spacing w:line="240" w:lineRule="auto"/>
        <w:jc w:val="both"/>
        <w:rPr>
          <w:rFonts w:ascii="Arial" w:hAnsi="Arial" w:cs="Arial"/>
        </w:rPr>
      </w:pPr>
      <w:r w:rsidRPr="00D66935">
        <w:rPr>
          <w:rFonts w:ascii="Arial" w:hAnsi="Arial" w:cs="Arial"/>
        </w:rPr>
        <w:t>Some flexibility of delivery</w:t>
      </w:r>
      <w:r w:rsidR="00727D32">
        <w:rPr>
          <w:rFonts w:ascii="Arial" w:hAnsi="Arial" w:cs="Arial"/>
        </w:rPr>
        <w:t xml:space="preserve"> </w:t>
      </w:r>
      <w:r w:rsidRPr="00D66935">
        <w:rPr>
          <w:rFonts w:ascii="Arial" w:hAnsi="Arial" w:cs="Arial"/>
        </w:rPr>
        <w:t xml:space="preserve">may be required within the role which may include evening/weekend shifts depending on the individual service. You may also be required with reasonable notice to travel to other projects in your </w:t>
      </w:r>
      <w:r w:rsidR="001B011A">
        <w:rPr>
          <w:rFonts w:ascii="Arial" w:hAnsi="Arial" w:cs="Arial"/>
        </w:rPr>
        <w:t>region</w:t>
      </w:r>
      <w:r w:rsidR="007F4FF4">
        <w:rPr>
          <w:rFonts w:ascii="Arial" w:hAnsi="Arial" w:cs="Arial"/>
        </w:rPr>
        <w:t>.</w:t>
      </w:r>
    </w:p>
    <w:p w14:paraId="59F5F1E9" w14:textId="77777777" w:rsidR="00D87ED5" w:rsidRPr="00D66935" w:rsidRDefault="00D87ED5" w:rsidP="00230F23">
      <w:pPr>
        <w:rPr>
          <w:rFonts w:ascii="Arial" w:hAnsi="Arial" w:cs="Arial"/>
        </w:rPr>
      </w:pPr>
    </w:p>
    <w:tbl>
      <w:tblPr>
        <w:tblStyle w:val="TableGrid"/>
        <w:tblW w:w="0" w:type="auto"/>
        <w:tblLook w:val="04A0" w:firstRow="1" w:lastRow="0" w:firstColumn="1" w:lastColumn="0" w:noHBand="0" w:noVBand="1"/>
      </w:tblPr>
      <w:tblGrid>
        <w:gridCol w:w="9016"/>
      </w:tblGrid>
      <w:tr w:rsidR="003D2CCE" w:rsidRPr="00D66935" w14:paraId="1A0E2BE4" w14:textId="77777777" w:rsidTr="003D2CCE">
        <w:tc>
          <w:tcPr>
            <w:tcW w:w="9016" w:type="dxa"/>
            <w:shd w:val="clear" w:color="auto" w:fill="1F2A44"/>
          </w:tcPr>
          <w:p w14:paraId="4B4E6890" w14:textId="77777777" w:rsidR="003D2CCE" w:rsidRPr="00D66935" w:rsidRDefault="003D2CCE" w:rsidP="00230F23">
            <w:pPr>
              <w:rPr>
                <w:rFonts w:ascii="Arial" w:hAnsi="Arial" w:cs="Arial"/>
                <w:b/>
              </w:rPr>
            </w:pPr>
            <w:r w:rsidRPr="00D66935">
              <w:rPr>
                <w:rFonts w:ascii="Arial" w:hAnsi="Arial" w:cs="Arial"/>
                <w:b/>
                <w:color w:val="FFFFFF" w:themeColor="background1"/>
                <w:sz w:val="32"/>
              </w:rPr>
              <w:t>Accountabilities</w:t>
            </w:r>
          </w:p>
        </w:tc>
      </w:tr>
    </w:tbl>
    <w:p w14:paraId="4980E3CA" w14:textId="77777777" w:rsidR="00F53633" w:rsidRDefault="00F53633" w:rsidP="00230F23">
      <w:pPr>
        <w:keepNext/>
        <w:keepLines/>
        <w:spacing w:after="0" w:line="240" w:lineRule="auto"/>
        <w:outlineLvl w:val="2"/>
        <w:rPr>
          <w:rFonts w:ascii="Arial" w:hAnsi="Arial" w:cs="Arial"/>
          <w:b/>
          <w:color w:val="1F2A44"/>
          <w:sz w:val="28"/>
          <w:szCs w:val="24"/>
          <w:lang w:eastAsia="en-GB"/>
        </w:rPr>
      </w:pPr>
    </w:p>
    <w:p w14:paraId="6F623179" w14:textId="3F8AC3A8" w:rsidR="00230F23" w:rsidRPr="00D66935" w:rsidRDefault="00230F23" w:rsidP="004703CA">
      <w:pPr>
        <w:keepNext/>
        <w:keepLines/>
        <w:spacing w:after="0" w:line="240" w:lineRule="auto"/>
        <w:outlineLvl w:val="2"/>
        <w:rPr>
          <w:rFonts w:ascii="Arial" w:hAnsi="Arial" w:cs="Arial"/>
          <w:b/>
          <w:color w:val="1F2A44"/>
          <w:sz w:val="28"/>
          <w:szCs w:val="24"/>
          <w:lang w:eastAsia="en-GB"/>
        </w:rPr>
      </w:pPr>
      <w:r w:rsidRPr="00D66935">
        <w:rPr>
          <w:rFonts w:ascii="Arial" w:hAnsi="Arial" w:cs="Arial"/>
          <w:b/>
          <w:color w:val="1F2A44"/>
          <w:sz w:val="28"/>
          <w:szCs w:val="24"/>
          <w:lang w:eastAsia="en-GB"/>
        </w:rPr>
        <w:t>Strategy</w:t>
      </w:r>
    </w:p>
    <w:p w14:paraId="2BDA0EB9" w14:textId="77777777" w:rsidR="00BE73B8" w:rsidRDefault="00BE73B8" w:rsidP="00BE73B8">
      <w:pPr>
        <w:pStyle w:val="ListParagraph"/>
        <w:numPr>
          <w:ilvl w:val="0"/>
          <w:numId w:val="1"/>
        </w:numPr>
        <w:spacing w:after="0" w:line="240" w:lineRule="auto"/>
        <w:ind w:right="144"/>
        <w:contextualSpacing w:val="0"/>
        <w:rPr>
          <w:rFonts w:ascii="Arial" w:hAnsi="Arial" w:cs="Arial"/>
        </w:rPr>
      </w:pPr>
      <w:r>
        <w:rPr>
          <w:rFonts w:ascii="Arial" w:hAnsi="Arial" w:cs="Arial"/>
        </w:rPr>
        <w:t>Support the set-up of the Day Rehab Programme and ensure it runs successfully</w:t>
      </w:r>
    </w:p>
    <w:p w14:paraId="164E25B5" w14:textId="6C314118" w:rsidR="001C3956" w:rsidRDefault="001C3956" w:rsidP="004703CA">
      <w:pPr>
        <w:pStyle w:val="ListParagraph"/>
        <w:numPr>
          <w:ilvl w:val="0"/>
          <w:numId w:val="1"/>
        </w:numPr>
        <w:spacing w:after="0" w:line="240" w:lineRule="auto"/>
        <w:ind w:right="144"/>
        <w:contextualSpacing w:val="0"/>
        <w:rPr>
          <w:rFonts w:ascii="Arial" w:hAnsi="Arial" w:cs="Arial"/>
        </w:rPr>
      </w:pPr>
      <w:r>
        <w:rPr>
          <w:rFonts w:ascii="Arial" w:hAnsi="Arial" w:cs="Arial"/>
        </w:rPr>
        <w:t xml:space="preserve">Support and enable the LERO staff in their aim to develop a successful and well-functioning LERO, that </w:t>
      </w:r>
      <w:r w:rsidR="00BE73B8">
        <w:rPr>
          <w:rFonts w:ascii="Arial" w:hAnsi="Arial" w:cs="Arial"/>
        </w:rPr>
        <w:t xml:space="preserve">maintains the values of a LERO whilst </w:t>
      </w:r>
      <w:r>
        <w:rPr>
          <w:rFonts w:ascii="Arial" w:hAnsi="Arial" w:cs="Arial"/>
        </w:rPr>
        <w:t>attain</w:t>
      </w:r>
      <w:r w:rsidR="00BE73B8">
        <w:rPr>
          <w:rFonts w:ascii="Arial" w:hAnsi="Arial" w:cs="Arial"/>
        </w:rPr>
        <w:t xml:space="preserve">ing </w:t>
      </w:r>
      <w:r>
        <w:rPr>
          <w:rFonts w:ascii="Arial" w:hAnsi="Arial" w:cs="Arial"/>
        </w:rPr>
        <w:t>independence and self-sufficiency.</w:t>
      </w:r>
    </w:p>
    <w:p w14:paraId="2510D696" w14:textId="6D35C2DF" w:rsidR="00D66935" w:rsidRPr="00D66935" w:rsidRDefault="00D66935" w:rsidP="004703CA">
      <w:pPr>
        <w:pStyle w:val="ListParagraph"/>
        <w:numPr>
          <w:ilvl w:val="0"/>
          <w:numId w:val="1"/>
        </w:numPr>
        <w:spacing w:after="0" w:line="240" w:lineRule="auto"/>
        <w:ind w:right="144"/>
        <w:contextualSpacing w:val="0"/>
        <w:rPr>
          <w:rFonts w:ascii="Arial" w:hAnsi="Arial" w:cs="Arial"/>
        </w:rPr>
      </w:pPr>
      <w:r w:rsidRPr="00D66935">
        <w:rPr>
          <w:rFonts w:ascii="Arial" w:hAnsi="Arial" w:cs="Arial"/>
        </w:rPr>
        <w:t>Communicate all new developments to all members of your team.</w:t>
      </w:r>
    </w:p>
    <w:p w14:paraId="1204F410" w14:textId="3A2D2DA3" w:rsidR="00D66935" w:rsidRPr="00D66935" w:rsidRDefault="00D66935" w:rsidP="004703CA">
      <w:pPr>
        <w:pStyle w:val="ListParagraph"/>
        <w:numPr>
          <w:ilvl w:val="0"/>
          <w:numId w:val="1"/>
        </w:numPr>
        <w:spacing w:after="0" w:line="240" w:lineRule="auto"/>
        <w:ind w:right="144"/>
        <w:contextualSpacing w:val="0"/>
        <w:rPr>
          <w:rFonts w:ascii="Arial" w:hAnsi="Arial" w:cs="Arial"/>
        </w:rPr>
      </w:pPr>
      <w:r w:rsidRPr="00D66935">
        <w:rPr>
          <w:rFonts w:ascii="Arial" w:hAnsi="Arial" w:cs="Arial"/>
        </w:rPr>
        <w:lastRenderedPageBreak/>
        <w:t xml:space="preserve">Actively manage the relationship with </w:t>
      </w:r>
      <w:r w:rsidR="001B011A">
        <w:rPr>
          <w:rFonts w:ascii="Arial" w:hAnsi="Arial" w:cs="Arial"/>
        </w:rPr>
        <w:t xml:space="preserve">delivery partners, </w:t>
      </w:r>
      <w:r w:rsidR="003A5804">
        <w:rPr>
          <w:rFonts w:ascii="Arial" w:hAnsi="Arial" w:cs="Arial"/>
        </w:rPr>
        <w:t>s</w:t>
      </w:r>
      <w:r w:rsidRPr="00D66935">
        <w:rPr>
          <w:rFonts w:ascii="Arial" w:hAnsi="Arial" w:cs="Arial"/>
        </w:rPr>
        <w:t xml:space="preserve">ervice </w:t>
      </w:r>
      <w:r w:rsidR="003A5804">
        <w:rPr>
          <w:rFonts w:ascii="Arial" w:hAnsi="Arial" w:cs="Arial"/>
        </w:rPr>
        <w:t>p</w:t>
      </w:r>
      <w:r w:rsidRPr="00D66935">
        <w:rPr>
          <w:rFonts w:ascii="Arial" w:hAnsi="Arial" w:cs="Arial"/>
        </w:rPr>
        <w:t xml:space="preserve">ersonnel, </w:t>
      </w:r>
      <w:r w:rsidR="003A5804">
        <w:rPr>
          <w:rFonts w:ascii="Arial" w:hAnsi="Arial" w:cs="Arial"/>
        </w:rPr>
        <w:t>c</w:t>
      </w:r>
      <w:r w:rsidRPr="00D66935">
        <w:rPr>
          <w:rFonts w:ascii="Arial" w:hAnsi="Arial" w:cs="Arial"/>
        </w:rPr>
        <w:t xml:space="preserve">ommissioners, and representatives from other agencies to ensure Forward services fit into the overall structure of drug and alcohol services provided in the </w:t>
      </w:r>
      <w:r w:rsidR="001B011A">
        <w:rPr>
          <w:rFonts w:ascii="Arial" w:hAnsi="Arial" w:cs="Arial"/>
        </w:rPr>
        <w:t>Region</w:t>
      </w:r>
      <w:r w:rsidRPr="00D66935">
        <w:rPr>
          <w:rFonts w:ascii="Arial" w:hAnsi="Arial" w:cs="Arial"/>
        </w:rPr>
        <w:t>.</w:t>
      </w:r>
    </w:p>
    <w:p w14:paraId="6313CCCC" w14:textId="77777777" w:rsidR="00D66935" w:rsidRPr="00D66935" w:rsidRDefault="00D66935" w:rsidP="004703CA">
      <w:pPr>
        <w:pStyle w:val="ListParagraph"/>
        <w:numPr>
          <w:ilvl w:val="0"/>
          <w:numId w:val="1"/>
        </w:numPr>
        <w:spacing w:after="0" w:line="240" w:lineRule="auto"/>
        <w:ind w:right="144"/>
        <w:contextualSpacing w:val="0"/>
        <w:rPr>
          <w:rFonts w:ascii="Arial" w:hAnsi="Arial" w:cs="Arial"/>
        </w:rPr>
      </w:pPr>
      <w:r w:rsidRPr="00D66935">
        <w:rPr>
          <w:rFonts w:ascii="Arial" w:hAnsi="Arial" w:cs="Arial"/>
        </w:rPr>
        <w:t>Set team and individual objectives to implement and achieve strategic objectives.</w:t>
      </w:r>
    </w:p>
    <w:p w14:paraId="09A496CA" w14:textId="1C97B908" w:rsidR="00D66935" w:rsidRPr="00D66935" w:rsidRDefault="00D66935" w:rsidP="004703CA">
      <w:pPr>
        <w:pStyle w:val="ListParagraph"/>
        <w:numPr>
          <w:ilvl w:val="0"/>
          <w:numId w:val="1"/>
        </w:numPr>
        <w:spacing w:after="0" w:line="240" w:lineRule="auto"/>
        <w:ind w:right="144"/>
        <w:contextualSpacing w:val="0"/>
        <w:rPr>
          <w:rFonts w:ascii="Arial" w:hAnsi="Arial" w:cs="Arial"/>
        </w:rPr>
      </w:pPr>
      <w:r w:rsidRPr="00D66935">
        <w:rPr>
          <w:rFonts w:ascii="Arial" w:hAnsi="Arial" w:cs="Arial"/>
        </w:rPr>
        <w:t xml:space="preserve">Develop and maintain partnerships with </w:t>
      </w:r>
      <w:r w:rsidR="0036304B">
        <w:rPr>
          <w:rFonts w:ascii="Arial" w:hAnsi="Arial" w:cs="Arial"/>
        </w:rPr>
        <w:t>delivery partners</w:t>
      </w:r>
      <w:r w:rsidR="003A5804">
        <w:rPr>
          <w:rFonts w:ascii="Arial" w:hAnsi="Arial" w:cs="Arial"/>
        </w:rPr>
        <w:t xml:space="preserve"> and commissioners </w:t>
      </w:r>
      <w:r w:rsidRPr="00D66935">
        <w:rPr>
          <w:rFonts w:ascii="Arial" w:hAnsi="Arial" w:cs="Arial"/>
        </w:rPr>
        <w:t>and attend meetings as and when required.</w:t>
      </w:r>
    </w:p>
    <w:p w14:paraId="0A396D59" w14:textId="77777777" w:rsidR="00D66935" w:rsidRPr="00D66935" w:rsidRDefault="00D66935" w:rsidP="004703CA">
      <w:pPr>
        <w:pStyle w:val="ListParagraph"/>
        <w:numPr>
          <w:ilvl w:val="0"/>
          <w:numId w:val="1"/>
        </w:numPr>
        <w:spacing w:after="0" w:line="240" w:lineRule="auto"/>
        <w:ind w:right="144"/>
        <w:contextualSpacing w:val="0"/>
        <w:rPr>
          <w:rFonts w:ascii="Arial" w:hAnsi="Arial" w:cs="Arial"/>
        </w:rPr>
      </w:pPr>
      <w:r w:rsidRPr="00D66935">
        <w:rPr>
          <w:rFonts w:ascii="Arial" w:hAnsi="Arial" w:cs="Arial"/>
        </w:rPr>
        <w:t>Make full use of the support offered by head office functions to enable a coherent and sound application of support services within the units.</w:t>
      </w:r>
    </w:p>
    <w:p w14:paraId="58249804" w14:textId="77777777" w:rsidR="00230F23" w:rsidRPr="00D66935" w:rsidRDefault="00230F23" w:rsidP="004703CA">
      <w:pPr>
        <w:keepNext/>
        <w:keepLines/>
        <w:tabs>
          <w:tab w:val="left" w:pos="3480"/>
        </w:tabs>
        <w:spacing w:after="0" w:line="240" w:lineRule="auto"/>
        <w:ind w:left="146" w:right="397" w:firstLine="495"/>
        <w:outlineLvl w:val="0"/>
        <w:rPr>
          <w:rFonts w:ascii="Arial" w:eastAsiaTheme="majorEastAsia" w:hAnsi="Arial" w:cs="Arial"/>
          <w:b/>
          <w:sz w:val="32"/>
          <w:szCs w:val="32"/>
          <w:lang w:eastAsia="en-GB"/>
        </w:rPr>
      </w:pPr>
      <w:r w:rsidRPr="00D66935">
        <w:rPr>
          <w:rFonts w:ascii="Arial" w:eastAsiaTheme="majorEastAsia" w:hAnsi="Arial" w:cs="Arial"/>
          <w:b/>
          <w:sz w:val="32"/>
          <w:szCs w:val="32"/>
          <w:lang w:eastAsia="en-GB"/>
        </w:rPr>
        <w:tab/>
      </w:r>
    </w:p>
    <w:p w14:paraId="0EE8C37F" w14:textId="0156DE5C" w:rsidR="00230F23" w:rsidRPr="00D66935" w:rsidRDefault="00230F23" w:rsidP="004703CA">
      <w:pPr>
        <w:keepNext/>
        <w:keepLines/>
        <w:spacing w:after="0" w:line="240" w:lineRule="auto"/>
        <w:ind w:right="397"/>
        <w:outlineLvl w:val="0"/>
        <w:rPr>
          <w:rFonts w:ascii="Arial" w:eastAsiaTheme="majorEastAsia" w:hAnsi="Arial" w:cs="Arial"/>
          <w:b/>
          <w:color w:val="1F2A44"/>
          <w:sz w:val="28"/>
          <w:szCs w:val="32"/>
          <w:lang w:eastAsia="en-GB"/>
        </w:rPr>
      </w:pPr>
      <w:r w:rsidRPr="00D66935">
        <w:rPr>
          <w:rFonts w:ascii="Arial" w:eastAsiaTheme="majorEastAsia" w:hAnsi="Arial" w:cs="Arial"/>
          <w:b/>
          <w:color w:val="1F2A44"/>
          <w:sz w:val="28"/>
          <w:szCs w:val="32"/>
          <w:lang w:eastAsia="en-GB"/>
        </w:rPr>
        <w:t>Service Delivery</w:t>
      </w:r>
    </w:p>
    <w:p w14:paraId="37C60472" w14:textId="14BB9F00" w:rsidR="00D66935" w:rsidRDefault="00D66935" w:rsidP="004703CA">
      <w:pPr>
        <w:pStyle w:val="ListParagraph"/>
        <w:numPr>
          <w:ilvl w:val="0"/>
          <w:numId w:val="10"/>
        </w:numPr>
        <w:spacing w:after="0" w:line="240" w:lineRule="auto"/>
        <w:ind w:right="144"/>
        <w:contextualSpacing w:val="0"/>
        <w:rPr>
          <w:rFonts w:ascii="Arial" w:hAnsi="Arial" w:cs="Arial"/>
        </w:rPr>
      </w:pPr>
      <w:r w:rsidRPr="00D66935">
        <w:rPr>
          <w:rFonts w:ascii="Arial" w:hAnsi="Arial" w:cs="Arial"/>
        </w:rPr>
        <w:t xml:space="preserve">Ensure that </w:t>
      </w:r>
      <w:r w:rsidR="00A2491D">
        <w:rPr>
          <w:rFonts w:ascii="Arial" w:hAnsi="Arial" w:cs="Arial"/>
        </w:rPr>
        <w:t xml:space="preserve">Day Rehab Programme </w:t>
      </w:r>
      <w:r w:rsidRPr="00D66935">
        <w:rPr>
          <w:rFonts w:ascii="Arial" w:hAnsi="Arial" w:cs="Arial"/>
        </w:rPr>
        <w:t xml:space="preserve">interventions are delivered in accordance </w:t>
      </w:r>
      <w:r w:rsidR="00F16230">
        <w:rPr>
          <w:rFonts w:ascii="Arial" w:hAnsi="Arial" w:cs="Arial"/>
        </w:rPr>
        <w:t xml:space="preserve">with </w:t>
      </w:r>
      <w:r w:rsidR="009A7510" w:rsidRPr="00D06AA9">
        <w:rPr>
          <w:rFonts w:ascii="Arial" w:hAnsi="Arial" w:cs="Arial"/>
        </w:rPr>
        <w:t>the psychosocial</w:t>
      </w:r>
      <w:r w:rsidR="009A7510">
        <w:rPr>
          <w:rFonts w:ascii="Arial" w:hAnsi="Arial" w:cs="Arial"/>
        </w:rPr>
        <w:t xml:space="preserve"> </w:t>
      </w:r>
      <w:r w:rsidR="009A7510" w:rsidRPr="00D06AA9">
        <w:rPr>
          <w:rFonts w:ascii="Arial" w:hAnsi="Arial" w:cs="Arial"/>
        </w:rPr>
        <w:t>/</w:t>
      </w:r>
      <w:r w:rsidR="009A7510">
        <w:rPr>
          <w:rFonts w:ascii="Arial" w:hAnsi="Arial" w:cs="Arial"/>
        </w:rPr>
        <w:t xml:space="preserve"> </w:t>
      </w:r>
      <w:r w:rsidR="009A7510" w:rsidRPr="00D06AA9">
        <w:rPr>
          <w:rFonts w:ascii="Arial" w:hAnsi="Arial" w:cs="Arial"/>
        </w:rPr>
        <w:t>psychoeducational programme model</w:t>
      </w:r>
      <w:r w:rsidR="00F16230">
        <w:rPr>
          <w:rFonts w:ascii="Arial" w:hAnsi="Arial" w:cs="Arial"/>
        </w:rPr>
        <w:t xml:space="preserve">, </w:t>
      </w:r>
      <w:r w:rsidRPr="00D66935">
        <w:rPr>
          <w:rFonts w:ascii="Arial" w:hAnsi="Arial" w:cs="Arial"/>
        </w:rPr>
        <w:t>the needs of the service users</w:t>
      </w:r>
      <w:r w:rsidR="00A2491D">
        <w:rPr>
          <w:rFonts w:ascii="Arial" w:hAnsi="Arial" w:cs="Arial"/>
        </w:rPr>
        <w:t>, programme and service audit</w:t>
      </w:r>
      <w:r w:rsidR="00157D71">
        <w:rPr>
          <w:rFonts w:ascii="Arial" w:hAnsi="Arial" w:cs="Arial"/>
        </w:rPr>
        <w:t>s</w:t>
      </w:r>
      <w:r w:rsidR="000B5529">
        <w:rPr>
          <w:rFonts w:ascii="Arial" w:hAnsi="Arial" w:cs="Arial"/>
        </w:rPr>
        <w:t xml:space="preserve">, </w:t>
      </w:r>
      <w:r w:rsidRPr="00A2491D">
        <w:rPr>
          <w:rFonts w:ascii="Arial" w:hAnsi="Arial" w:cs="Arial"/>
        </w:rPr>
        <w:t>and meet contractual obligations.</w:t>
      </w:r>
    </w:p>
    <w:p w14:paraId="4697BEE3" w14:textId="0A4435D2" w:rsidR="000B5529" w:rsidRDefault="000B5529" w:rsidP="004703CA">
      <w:pPr>
        <w:pStyle w:val="ListParagraph"/>
        <w:numPr>
          <w:ilvl w:val="0"/>
          <w:numId w:val="10"/>
        </w:numPr>
        <w:spacing w:after="0" w:line="240" w:lineRule="auto"/>
        <w:ind w:right="144"/>
        <w:contextualSpacing w:val="0"/>
        <w:rPr>
          <w:rFonts w:ascii="Arial" w:hAnsi="Arial" w:cs="Arial"/>
        </w:rPr>
      </w:pPr>
      <w:r>
        <w:rPr>
          <w:rFonts w:ascii="Arial" w:hAnsi="Arial" w:cs="Arial"/>
        </w:rPr>
        <w:t>Support and enable the LERO staff in their aim to develop a successful and well-functioning LERO, that attains independence and self-sufficiency.</w:t>
      </w:r>
    </w:p>
    <w:p w14:paraId="5D03101D" w14:textId="2DD834BC" w:rsidR="00D66935" w:rsidRPr="00D66935" w:rsidRDefault="000B5529" w:rsidP="004703CA">
      <w:pPr>
        <w:pStyle w:val="ListParagraph"/>
        <w:numPr>
          <w:ilvl w:val="0"/>
          <w:numId w:val="10"/>
        </w:numPr>
        <w:spacing w:after="0" w:line="240" w:lineRule="auto"/>
        <w:ind w:right="144"/>
        <w:contextualSpacing w:val="0"/>
        <w:rPr>
          <w:rFonts w:ascii="Arial" w:hAnsi="Arial" w:cs="Arial"/>
        </w:rPr>
      </w:pPr>
      <w:r>
        <w:rPr>
          <w:rFonts w:ascii="Arial" w:hAnsi="Arial" w:cs="Arial"/>
        </w:rPr>
        <w:t>E</w:t>
      </w:r>
      <w:r w:rsidR="00D66935" w:rsidRPr="00D66935">
        <w:rPr>
          <w:rFonts w:ascii="Arial" w:hAnsi="Arial" w:cs="Arial"/>
        </w:rPr>
        <w:t>nsure the collection of relevant statistical data.</w:t>
      </w:r>
    </w:p>
    <w:p w14:paraId="598E0838" w14:textId="77777777" w:rsidR="00230F23" w:rsidRPr="00D66935" w:rsidRDefault="00230F23" w:rsidP="004703CA">
      <w:pPr>
        <w:keepNext/>
        <w:keepLines/>
        <w:spacing w:after="0" w:line="240" w:lineRule="auto"/>
        <w:ind w:left="146" w:right="397" w:firstLine="495"/>
        <w:outlineLvl w:val="0"/>
        <w:rPr>
          <w:rFonts w:ascii="Arial" w:eastAsiaTheme="majorEastAsia" w:hAnsi="Arial" w:cs="Arial"/>
          <w:b/>
          <w:sz w:val="32"/>
          <w:szCs w:val="32"/>
          <w:lang w:eastAsia="en-GB"/>
        </w:rPr>
      </w:pPr>
    </w:p>
    <w:p w14:paraId="38DE2476" w14:textId="77777777" w:rsidR="00230F23" w:rsidRPr="00D66935" w:rsidRDefault="00230F23" w:rsidP="004703CA">
      <w:pPr>
        <w:keepNext/>
        <w:keepLines/>
        <w:spacing w:after="0" w:line="240" w:lineRule="auto"/>
        <w:ind w:right="397"/>
        <w:outlineLvl w:val="0"/>
        <w:rPr>
          <w:rFonts w:ascii="Arial" w:eastAsiaTheme="majorEastAsia" w:hAnsi="Arial" w:cs="Arial"/>
          <w:b/>
          <w:color w:val="1F2A44"/>
          <w:sz w:val="28"/>
          <w:szCs w:val="32"/>
          <w:lang w:eastAsia="en-GB"/>
        </w:rPr>
      </w:pPr>
      <w:r w:rsidRPr="00D66935">
        <w:rPr>
          <w:rFonts w:ascii="Arial" w:eastAsiaTheme="majorEastAsia" w:hAnsi="Arial" w:cs="Arial"/>
          <w:b/>
          <w:color w:val="1F2A44"/>
          <w:sz w:val="28"/>
          <w:szCs w:val="32"/>
          <w:lang w:eastAsia="en-GB"/>
        </w:rPr>
        <w:t xml:space="preserve">Performance Management </w:t>
      </w:r>
    </w:p>
    <w:p w14:paraId="3D298DB9" w14:textId="399917F4" w:rsidR="00D66935" w:rsidRPr="00D66935" w:rsidRDefault="00D66935" w:rsidP="004703CA">
      <w:pPr>
        <w:pStyle w:val="ListParagraph"/>
        <w:numPr>
          <w:ilvl w:val="0"/>
          <w:numId w:val="1"/>
        </w:numPr>
        <w:spacing w:after="0" w:line="240" w:lineRule="auto"/>
        <w:ind w:right="144"/>
        <w:contextualSpacing w:val="0"/>
        <w:rPr>
          <w:rFonts w:ascii="Arial" w:hAnsi="Arial" w:cs="Arial"/>
        </w:rPr>
      </w:pPr>
      <w:r w:rsidRPr="00D66935">
        <w:rPr>
          <w:rFonts w:ascii="Arial" w:hAnsi="Arial" w:cs="Arial"/>
        </w:rPr>
        <w:t xml:space="preserve">Conduct regular supervision, appraisals and reviews with </w:t>
      </w:r>
      <w:r w:rsidR="00977A19">
        <w:rPr>
          <w:rFonts w:ascii="Arial" w:hAnsi="Arial" w:cs="Arial"/>
        </w:rPr>
        <w:t xml:space="preserve">your </w:t>
      </w:r>
      <w:r w:rsidR="00D349BF">
        <w:rPr>
          <w:rFonts w:ascii="Arial" w:hAnsi="Arial" w:cs="Arial"/>
        </w:rPr>
        <w:t>direct reports</w:t>
      </w:r>
      <w:r w:rsidR="000B5529">
        <w:rPr>
          <w:rFonts w:ascii="Arial" w:hAnsi="Arial" w:cs="Arial"/>
        </w:rPr>
        <w:t xml:space="preserve"> </w:t>
      </w:r>
      <w:r w:rsidRPr="00D66935">
        <w:rPr>
          <w:rFonts w:ascii="Arial" w:hAnsi="Arial" w:cs="Arial"/>
        </w:rPr>
        <w:t xml:space="preserve">which is supportive of their continued professional development. </w:t>
      </w:r>
    </w:p>
    <w:p w14:paraId="7E2EB74A" w14:textId="6E9FDC9A" w:rsidR="00D66935" w:rsidRPr="00D66935" w:rsidRDefault="00D66935" w:rsidP="004703CA">
      <w:pPr>
        <w:pStyle w:val="ListParagraph"/>
        <w:numPr>
          <w:ilvl w:val="0"/>
          <w:numId w:val="1"/>
        </w:numPr>
        <w:spacing w:after="0" w:line="240" w:lineRule="auto"/>
        <w:ind w:right="144"/>
        <w:contextualSpacing w:val="0"/>
        <w:rPr>
          <w:rFonts w:ascii="Arial" w:hAnsi="Arial" w:cs="Arial"/>
        </w:rPr>
      </w:pPr>
      <w:r w:rsidRPr="00D66935">
        <w:rPr>
          <w:rFonts w:ascii="Arial" w:hAnsi="Arial" w:cs="Arial"/>
        </w:rPr>
        <w:t>Set</w:t>
      </w:r>
      <w:r w:rsidR="00977A19">
        <w:rPr>
          <w:rFonts w:ascii="Arial" w:hAnsi="Arial" w:cs="Arial"/>
        </w:rPr>
        <w:t xml:space="preserve"> </w:t>
      </w:r>
      <w:r w:rsidR="00D349BF">
        <w:rPr>
          <w:rFonts w:ascii="Arial" w:hAnsi="Arial" w:cs="Arial"/>
        </w:rPr>
        <w:t>your direct reports</w:t>
      </w:r>
      <w:r w:rsidRPr="00D66935">
        <w:rPr>
          <w:rFonts w:ascii="Arial" w:hAnsi="Arial" w:cs="Arial"/>
        </w:rPr>
        <w:t xml:space="preserve"> objectives to implement and achieve strategic objectives.</w:t>
      </w:r>
    </w:p>
    <w:p w14:paraId="613A7DDA" w14:textId="05DF04B9" w:rsidR="00D66935" w:rsidRPr="00D66935" w:rsidRDefault="00D66935" w:rsidP="004703CA">
      <w:pPr>
        <w:pStyle w:val="ListParagraph"/>
        <w:numPr>
          <w:ilvl w:val="0"/>
          <w:numId w:val="1"/>
        </w:numPr>
        <w:spacing w:after="0" w:line="240" w:lineRule="auto"/>
        <w:ind w:right="144"/>
        <w:contextualSpacing w:val="0"/>
        <w:rPr>
          <w:rFonts w:ascii="Arial" w:hAnsi="Arial" w:cs="Arial"/>
        </w:rPr>
      </w:pPr>
      <w:r w:rsidRPr="00D66935">
        <w:rPr>
          <w:rFonts w:ascii="Arial" w:hAnsi="Arial" w:cs="Arial"/>
        </w:rPr>
        <w:t>Monitor the performance of the projects against the Service Level Agreement ensuring that contractual targets are met.</w:t>
      </w:r>
    </w:p>
    <w:p w14:paraId="1BFB0AA9" w14:textId="77777777" w:rsidR="00D66935" w:rsidRPr="00D66935" w:rsidRDefault="00D66935" w:rsidP="004703CA">
      <w:pPr>
        <w:pStyle w:val="ListParagraph"/>
        <w:numPr>
          <w:ilvl w:val="0"/>
          <w:numId w:val="1"/>
        </w:numPr>
        <w:spacing w:after="0" w:line="240" w:lineRule="auto"/>
        <w:ind w:right="144"/>
        <w:contextualSpacing w:val="0"/>
        <w:rPr>
          <w:rFonts w:ascii="Arial" w:hAnsi="Arial" w:cs="Arial"/>
        </w:rPr>
      </w:pPr>
      <w:r w:rsidRPr="00D66935">
        <w:rPr>
          <w:rFonts w:ascii="Arial" w:hAnsi="Arial" w:cs="Arial"/>
        </w:rPr>
        <w:t xml:space="preserve">Meet targets and deadlines agreed with the </w:t>
      </w:r>
      <w:r w:rsidR="00977A19">
        <w:rPr>
          <w:rFonts w:ascii="Arial" w:hAnsi="Arial" w:cs="Arial"/>
        </w:rPr>
        <w:t>Regional</w:t>
      </w:r>
      <w:r w:rsidRPr="00D66935">
        <w:rPr>
          <w:rFonts w:ascii="Arial" w:hAnsi="Arial" w:cs="Arial"/>
        </w:rPr>
        <w:t xml:space="preserve"> Manager and in accordance with work plans and departmental standards.</w:t>
      </w:r>
    </w:p>
    <w:p w14:paraId="625F192C" w14:textId="2ACBC8E2" w:rsidR="00230F23" w:rsidRPr="00D349BF" w:rsidRDefault="00D66935" w:rsidP="004703CA">
      <w:pPr>
        <w:pStyle w:val="ListParagraph"/>
        <w:numPr>
          <w:ilvl w:val="0"/>
          <w:numId w:val="1"/>
        </w:numPr>
        <w:spacing w:after="0" w:line="240" w:lineRule="auto"/>
        <w:ind w:right="144"/>
        <w:contextualSpacing w:val="0"/>
        <w:rPr>
          <w:rFonts w:ascii="Arial" w:hAnsi="Arial" w:cs="Arial"/>
        </w:rPr>
      </w:pPr>
      <w:r w:rsidRPr="00D66935">
        <w:rPr>
          <w:rFonts w:ascii="Arial" w:hAnsi="Arial" w:cs="Arial"/>
        </w:rPr>
        <w:t>Ensure poor performance and team dynamics are managed appropriately creating positive working environments which encourage employee engagement to optimise the performance of services.</w:t>
      </w:r>
    </w:p>
    <w:p w14:paraId="7555973B" w14:textId="77777777" w:rsidR="00D66935" w:rsidRPr="00D66935" w:rsidRDefault="00D66935" w:rsidP="004703CA">
      <w:pPr>
        <w:keepNext/>
        <w:keepLines/>
        <w:spacing w:after="0" w:line="240" w:lineRule="auto"/>
        <w:ind w:right="397"/>
        <w:outlineLvl w:val="0"/>
        <w:rPr>
          <w:rFonts w:ascii="Arial" w:eastAsiaTheme="majorEastAsia" w:hAnsi="Arial" w:cs="Arial"/>
          <w:b/>
          <w:color w:val="1F2A44"/>
          <w:sz w:val="28"/>
          <w:szCs w:val="32"/>
          <w:lang w:eastAsia="en-GB"/>
        </w:rPr>
      </w:pPr>
    </w:p>
    <w:p w14:paraId="6F97A200" w14:textId="77777777" w:rsidR="00230F23" w:rsidRPr="00D66935" w:rsidRDefault="00230F23" w:rsidP="004703CA">
      <w:pPr>
        <w:keepNext/>
        <w:keepLines/>
        <w:spacing w:after="0" w:line="240" w:lineRule="auto"/>
        <w:ind w:right="397"/>
        <w:outlineLvl w:val="0"/>
        <w:rPr>
          <w:rFonts w:ascii="Arial" w:eastAsiaTheme="majorEastAsia" w:hAnsi="Arial" w:cs="Arial"/>
          <w:b/>
          <w:color w:val="1F2A44"/>
          <w:sz w:val="28"/>
          <w:szCs w:val="32"/>
          <w:lang w:eastAsia="en-GB"/>
        </w:rPr>
      </w:pPr>
      <w:r w:rsidRPr="00D66935">
        <w:rPr>
          <w:rFonts w:ascii="Arial" w:eastAsiaTheme="majorEastAsia" w:hAnsi="Arial" w:cs="Arial"/>
          <w:b/>
          <w:color w:val="1F2A44"/>
          <w:sz w:val="28"/>
          <w:szCs w:val="32"/>
          <w:lang w:eastAsia="en-GB"/>
        </w:rPr>
        <w:t xml:space="preserve">Departmental Management </w:t>
      </w:r>
    </w:p>
    <w:p w14:paraId="272EC5AC" w14:textId="77777777" w:rsidR="00D66935" w:rsidRPr="00D66935" w:rsidRDefault="00D66935" w:rsidP="004703CA">
      <w:pPr>
        <w:pStyle w:val="ListParagraph"/>
        <w:numPr>
          <w:ilvl w:val="0"/>
          <w:numId w:val="1"/>
        </w:numPr>
        <w:spacing w:after="0" w:line="240" w:lineRule="auto"/>
        <w:ind w:right="144"/>
        <w:contextualSpacing w:val="0"/>
        <w:rPr>
          <w:rFonts w:ascii="Arial" w:hAnsi="Arial" w:cs="Arial"/>
        </w:rPr>
      </w:pPr>
      <w:r w:rsidRPr="00D66935">
        <w:rPr>
          <w:rFonts w:ascii="Arial" w:hAnsi="Arial" w:cs="Arial"/>
        </w:rPr>
        <w:t>Work with the highest regard to safety and to minimise risk, taking responsibility for the welfare and safety of employees, volunteers and public in contact with Forward.</w:t>
      </w:r>
    </w:p>
    <w:p w14:paraId="48623213" w14:textId="77777777" w:rsidR="00D66935" w:rsidRPr="00D66935" w:rsidRDefault="00D66935" w:rsidP="004703CA">
      <w:pPr>
        <w:pStyle w:val="ListParagraph"/>
        <w:numPr>
          <w:ilvl w:val="0"/>
          <w:numId w:val="1"/>
        </w:numPr>
        <w:spacing w:after="0" w:line="240" w:lineRule="auto"/>
        <w:ind w:right="144"/>
        <w:contextualSpacing w:val="0"/>
        <w:rPr>
          <w:rFonts w:ascii="Arial" w:hAnsi="Arial" w:cs="Arial"/>
        </w:rPr>
      </w:pPr>
      <w:r w:rsidRPr="00D66935">
        <w:rPr>
          <w:rFonts w:ascii="Arial" w:hAnsi="Arial" w:cs="Arial"/>
        </w:rPr>
        <w:t>Ensure that departmental meetings are facilitated on a regular basis.</w:t>
      </w:r>
    </w:p>
    <w:p w14:paraId="7A27CD87" w14:textId="77777777" w:rsidR="00D66935" w:rsidRPr="00D66935" w:rsidRDefault="00D66935" w:rsidP="004703CA">
      <w:pPr>
        <w:pStyle w:val="ListParagraph"/>
        <w:numPr>
          <w:ilvl w:val="0"/>
          <w:numId w:val="1"/>
        </w:numPr>
        <w:spacing w:after="0" w:line="240" w:lineRule="auto"/>
        <w:ind w:right="144"/>
        <w:contextualSpacing w:val="0"/>
        <w:rPr>
          <w:rFonts w:ascii="Arial" w:hAnsi="Arial" w:cs="Arial"/>
        </w:rPr>
      </w:pPr>
      <w:r w:rsidRPr="00D66935">
        <w:rPr>
          <w:rFonts w:ascii="Arial" w:hAnsi="Arial" w:cs="Arial"/>
        </w:rPr>
        <w:t>Oversee and ensure effective management of the Forward unit(s) for which you are responsible.</w:t>
      </w:r>
    </w:p>
    <w:p w14:paraId="23052C53" w14:textId="77777777" w:rsidR="00D66935" w:rsidRPr="00D66935" w:rsidRDefault="00D66935" w:rsidP="004703CA">
      <w:pPr>
        <w:pStyle w:val="ListParagraph"/>
        <w:numPr>
          <w:ilvl w:val="0"/>
          <w:numId w:val="1"/>
        </w:numPr>
        <w:spacing w:after="0" w:line="240" w:lineRule="auto"/>
        <w:ind w:right="144"/>
        <w:contextualSpacing w:val="0"/>
        <w:rPr>
          <w:rFonts w:ascii="Arial" w:hAnsi="Arial" w:cs="Arial"/>
        </w:rPr>
      </w:pPr>
      <w:r w:rsidRPr="00D66935">
        <w:rPr>
          <w:rFonts w:ascii="Arial" w:hAnsi="Arial" w:cs="Arial"/>
        </w:rPr>
        <w:t>In consultation</w:t>
      </w:r>
      <w:r w:rsidRPr="00D66935">
        <w:rPr>
          <w:rFonts w:ascii="Arial" w:hAnsi="Arial" w:cs="Arial"/>
          <w:color w:val="FF0000"/>
        </w:rPr>
        <w:t xml:space="preserve"> </w:t>
      </w:r>
      <w:r w:rsidRPr="00D66935">
        <w:rPr>
          <w:rFonts w:ascii="Arial" w:hAnsi="Arial" w:cs="Arial"/>
        </w:rPr>
        <w:t xml:space="preserve">with the Regional Manager and the HR department, to take part in the recruitment and training of new staff, ensuring that Forward’s commitment to equal opportunities is </w:t>
      </w:r>
      <w:proofErr w:type="gramStart"/>
      <w:r w:rsidRPr="00D66935">
        <w:rPr>
          <w:rFonts w:ascii="Arial" w:hAnsi="Arial" w:cs="Arial"/>
        </w:rPr>
        <w:t>honoured at all times</w:t>
      </w:r>
      <w:proofErr w:type="gramEnd"/>
      <w:r w:rsidRPr="00D66935">
        <w:rPr>
          <w:rFonts w:ascii="Arial" w:hAnsi="Arial" w:cs="Arial"/>
        </w:rPr>
        <w:t>.</w:t>
      </w:r>
    </w:p>
    <w:p w14:paraId="18824206" w14:textId="77777777" w:rsidR="00230F23" w:rsidRPr="00D66935" w:rsidRDefault="00230F23" w:rsidP="004703CA">
      <w:pPr>
        <w:spacing w:after="0" w:line="240" w:lineRule="auto"/>
        <w:ind w:left="737" w:right="397" w:hanging="340"/>
        <w:rPr>
          <w:rFonts w:ascii="Arial" w:hAnsi="Arial" w:cs="Arial"/>
          <w:sz w:val="20"/>
          <w:lang w:eastAsia="en-GB"/>
        </w:rPr>
      </w:pPr>
    </w:p>
    <w:p w14:paraId="582B99CC" w14:textId="77777777" w:rsidR="00230F23" w:rsidRPr="00D66935" w:rsidRDefault="00230F23" w:rsidP="004703CA">
      <w:pPr>
        <w:keepNext/>
        <w:keepLines/>
        <w:spacing w:after="0" w:line="240" w:lineRule="auto"/>
        <w:outlineLvl w:val="2"/>
        <w:rPr>
          <w:rFonts w:ascii="Arial" w:hAnsi="Arial" w:cs="Arial"/>
          <w:b/>
          <w:color w:val="1F2A44"/>
          <w:sz w:val="28"/>
          <w:szCs w:val="24"/>
          <w:lang w:eastAsia="en-GB"/>
        </w:rPr>
      </w:pPr>
      <w:r w:rsidRPr="00D66935">
        <w:rPr>
          <w:rFonts w:ascii="Arial" w:hAnsi="Arial" w:cs="Arial"/>
          <w:b/>
          <w:color w:val="1F2A44"/>
          <w:sz w:val="28"/>
          <w:szCs w:val="24"/>
          <w:lang w:eastAsia="en-GB"/>
        </w:rPr>
        <w:t>Quality and Safety</w:t>
      </w:r>
    </w:p>
    <w:p w14:paraId="1BB81B1A" w14:textId="77777777" w:rsidR="00D66935" w:rsidRPr="00D66935" w:rsidRDefault="00D66935" w:rsidP="004703CA">
      <w:pPr>
        <w:pStyle w:val="BodyTextIndent"/>
        <w:numPr>
          <w:ilvl w:val="0"/>
          <w:numId w:val="11"/>
        </w:numPr>
        <w:ind w:left="851" w:right="144"/>
        <w:jc w:val="both"/>
        <w:textAlignment w:val="auto"/>
        <w:rPr>
          <w:rFonts w:ascii="Arial" w:hAnsi="Arial" w:cs="Arial"/>
          <w:szCs w:val="22"/>
        </w:rPr>
      </w:pPr>
      <w:r w:rsidRPr="00D66935">
        <w:rPr>
          <w:rFonts w:ascii="Arial" w:hAnsi="Arial" w:cs="Arial"/>
          <w:szCs w:val="22"/>
        </w:rPr>
        <w:t xml:space="preserve">Ensure that your service is regularly audited and any issues are escalated and addressed in a timely manner and good practice is effectively shared throughout the services to ensure continuous improvement. </w:t>
      </w:r>
    </w:p>
    <w:p w14:paraId="00F46ED2" w14:textId="77777777" w:rsidR="00D66935" w:rsidRPr="00D66935" w:rsidRDefault="00D66935" w:rsidP="004703CA">
      <w:pPr>
        <w:pStyle w:val="BodyTextIndent"/>
        <w:numPr>
          <w:ilvl w:val="0"/>
          <w:numId w:val="11"/>
        </w:numPr>
        <w:ind w:left="851" w:right="144"/>
        <w:jc w:val="both"/>
        <w:textAlignment w:val="auto"/>
        <w:rPr>
          <w:rFonts w:ascii="Arial" w:hAnsi="Arial" w:cs="Arial"/>
          <w:szCs w:val="22"/>
        </w:rPr>
      </w:pPr>
      <w:r w:rsidRPr="00D66935">
        <w:rPr>
          <w:rFonts w:ascii="Arial" w:hAnsi="Arial" w:cs="Arial"/>
          <w:szCs w:val="22"/>
        </w:rPr>
        <w:t xml:space="preserve">Alert the </w:t>
      </w:r>
      <w:r w:rsidR="00B656E9">
        <w:rPr>
          <w:rFonts w:ascii="Arial" w:hAnsi="Arial" w:cs="Arial"/>
          <w:szCs w:val="22"/>
        </w:rPr>
        <w:t>R</w:t>
      </w:r>
      <w:r w:rsidRPr="00D66935">
        <w:rPr>
          <w:rFonts w:ascii="Arial" w:hAnsi="Arial" w:cs="Arial"/>
          <w:szCs w:val="22"/>
        </w:rPr>
        <w:t xml:space="preserve">egional Manager to any significant risks or problems arising </w:t>
      </w:r>
      <w:proofErr w:type="gramStart"/>
      <w:r w:rsidRPr="00D66935">
        <w:rPr>
          <w:rFonts w:ascii="Arial" w:hAnsi="Arial" w:cs="Arial"/>
          <w:szCs w:val="22"/>
        </w:rPr>
        <w:t>in the course of</w:t>
      </w:r>
      <w:proofErr w:type="gramEnd"/>
      <w:r w:rsidRPr="00D66935">
        <w:rPr>
          <w:rFonts w:ascii="Arial" w:hAnsi="Arial" w:cs="Arial"/>
          <w:szCs w:val="22"/>
        </w:rPr>
        <w:t xml:space="preserve"> managing and monitoring the services.</w:t>
      </w:r>
    </w:p>
    <w:p w14:paraId="3C4C0E82" w14:textId="77777777" w:rsidR="00D66935" w:rsidRPr="00D66935" w:rsidRDefault="00D66935" w:rsidP="004703CA">
      <w:pPr>
        <w:pStyle w:val="BodyTextIndent"/>
        <w:numPr>
          <w:ilvl w:val="0"/>
          <w:numId w:val="11"/>
        </w:numPr>
        <w:ind w:left="851" w:right="144"/>
        <w:jc w:val="both"/>
        <w:textAlignment w:val="auto"/>
        <w:rPr>
          <w:rFonts w:ascii="Arial" w:hAnsi="Arial" w:cs="Arial"/>
          <w:szCs w:val="22"/>
        </w:rPr>
      </w:pPr>
      <w:r w:rsidRPr="00D66935">
        <w:rPr>
          <w:rFonts w:ascii="Arial" w:hAnsi="Arial" w:cs="Arial"/>
          <w:szCs w:val="22"/>
        </w:rPr>
        <w:t>Abide by all Forward’s policies and procedures and encourage others to do the same.</w:t>
      </w:r>
    </w:p>
    <w:p w14:paraId="4CD56F1D" w14:textId="77777777" w:rsidR="00D66935" w:rsidRPr="00D66935" w:rsidRDefault="00D66935" w:rsidP="004703CA">
      <w:pPr>
        <w:pStyle w:val="BodyTextIndent"/>
        <w:numPr>
          <w:ilvl w:val="0"/>
          <w:numId w:val="11"/>
        </w:numPr>
        <w:ind w:left="851" w:right="144"/>
        <w:jc w:val="both"/>
        <w:textAlignment w:val="auto"/>
        <w:rPr>
          <w:rFonts w:ascii="Arial" w:hAnsi="Arial" w:cs="Arial"/>
          <w:szCs w:val="22"/>
        </w:rPr>
      </w:pPr>
      <w:r w:rsidRPr="00D66935">
        <w:rPr>
          <w:rFonts w:ascii="Arial" w:hAnsi="Arial" w:cs="Arial"/>
          <w:szCs w:val="22"/>
        </w:rPr>
        <w:lastRenderedPageBreak/>
        <w:t xml:space="preserve">Work with the highest regard to health, safety and security in the workplace highlighting any risks (potential or actual) to the Regional Manager and (where appropriate) the Head of Governance, in accordance with Forward’s risk management protocols. </w:t>
      </w:r>
    </w:p>
    <w:p w14:paraId="33148154" w14:textId="77777777" w:rsidR="00D66935" w:rsidRPr="00D66935" w:rsidRDefault="00D66935" w:rsidP="004703CA">
      <w:pPr>
        <w:pStyle w:val="BodyTextIndent"/>
        <w:numPr>
          <w:ilvl w:val="0"/>
          <w:numId w:val="11"/>
        </w:numPr>
        <w:ind w:left="851" w:right="144"/>
        <w:jc w:val="both"/>
        <w:textAlignment w:val="auto"/>
        <w:rPr>
          <w:rFonts w:ascii="Arial" w:hAnsi="Arial" w:cs="Arial"/>
          <w:szCs w:val="22"/>
        </w:rPr>
      </w:pPr>
      <w:r w:rsidRPr="00D66935">
        <w:rPr>
          <w:rFonts w:ascii="Arial" w:hAnsi="Arial" w:cs="Arial"/>
          <w:szCs w:val="22"/>
        </w:rPr>
        <w:t>Ensure that information, including statistical data, for audit, research and reporting purposes, is effectively and efficiently collected, recorded and collated in the assigned area.</w:t>
      </w:r>
    </w:p>
    <w:p w14:paraId="34B24C88" w14:textId="77777777" w:rsidR="00D66935" w:rsidRPr="00D66935" w:rsidRDefault="00D66935" w:rsidP="004703CA">
      <w:pPr>
        <w:pStyle w:val="BodyTextIndent"/>
        <w:numPr>
          <w:ilvl w:val="0"/>
          <w:numId w:val="11"/>
        </w:numPr>
        <w:ind w:left="851" w:right="144"/>
        <w:jc w:val="both"/>
        <w:textAlignment w:val="auto"/>
        <w:rPr>
          <w:rFonts w:ascii="Arial" w:hAnsi="Arial" w:cs="Arial"/>
          <w:szCs w:val="22"/>
        </w:rPr>
      </w:pPr>
      <w:r w:rsidRPr="00D66935">
        <w:rPr>
          <w:rFonts w:ascii="Arial" w:hAnsi="Arial" w:cs="Arial"/>
          <w:szCs w:val="22"/>
        </w:rPr>
        <w:t>Effectively manage information, particularly confidential information, within statutory duties and in accordance with best practice</w:t>
      </w:r>
    </w:p>
    <w:p w14:paraId="372ECF27" w14:textId="77777777" w:rsidR="00D66935" w:rsidRPr="00D66935" w:rsidRDefault="00D66935" w:rsidP="004703CA">
      <w:pPr>
        <w:pStyle w:val="BodyTextIndent"/>
        <w:numPr>
          <w:ilvl w:val="0"/>
          <w:numId w:val="11"/>
        </w:numPr>
        <w:ind w:left="851" w:right="144"/>
        <w:jc w:val="both"/>
        <w:textAlignment w:val="auto"/>
        <w:rPr>
          <w:rFonts w:ascii="Arial" w:hAnsi="Arial" w:cs="Arial"/>
          <w:szCs w:val="22"/>
        </w:rPr>
      </w:pPr>
      <w:r w:rsidRPr="00D66935">
        <w:rPr>
          <w:rFonts w:ascii="Arial" w:hAnsi="Arial" w:cs="Arial"/>
          <w:szCs w:val="22"/>
        </w:rPr>
        <w:t>Promote and ensure departmental compliance with all relevant legal, regulatory, and ethical responsibilities.</w:t>
      </w:r>
    </w:p>
    <w:p w14:paraId="0BD16427" w14:textId="77777777" w:rsidR="00D66935" w:rsidRPr="00D66935" w:rsidRDefault="00D66935" w:rsidP="004703CA">
      <w:pPr>
        <w:pStyle w:val="BodyTextIndent"/>
        <w:numPr>
          <w:ilvl w:val="0"/>
          <w:numId w:val="11"/>
        </w:numPr>
        <w:ind w:left="851" w:right="144"/>
        <w:jc w:val="both"/>
        <w:textAlignment w:val="auto"/>
        <w:rPr>
          <w:rFonts w:ascii="Arial" w:hAnsi="Arial" w:cs="Arial"/>
          <w:szCs w:val="22"/>
        </w:rPr>
      </w:pPr>
      <w:r w:rsidRPr="00D66935">
        <w:rPr>
          <w:rFonts w:ascii="Arial" w:hAnsi="Arial" w:cs="Arial"/>
          <w:szCs w:val="22"/>
        </w:rPr>
        <w:t>Keep up to date technically on all relevant matters and strive for continuous professional development.</w:t>
      </w:r>
    </w:p>
    <w:p w14:paraId="7AFBD1EE" w14:textId="77777777" w:rsidR="00230F23" w:rsidRPr="00D66935" w:rsidRDefault="00230F23" w:rsidP="004703CA">
      <w:pPr>
        <w:spacing w:after="0" w:line="240" w:lineRule="auto"/>
        <w:ind w:left="737" w:right="397" w:hanging="340"/>
        <w:rPr>
          <w:rFonts w:ascii="Arial" w:hAnsi="Arial" w:cs="Arial"/>
          <w:lang w:eastAsia="en-GB"/>
        </w:rPr>
      </w:pPr>
    </w:p>
    <w:p w14:paraId="29B18648" w14:textId="77777777" w:rsidR="00230F23" w:rsidRPr="00D66935" w:rsidRDefault="00230F23" w:rsidP="004703CA">
      <w:pPr>
        <w:spacing w:after="0" w:line="240" w:lineRule="auto"/>
        <w:ind w:right="397"/>
        <w:rPr>
          <w:rFonts w:ascii="Arial" w:hAnsi="Arial" w:cs="Arial"/>
          <w:b/>
          <w:color w:val="1F2A44"/>
          <w:sz w:val="28"/>
          <w:szCs w:val="28"/>
          <w:lang w:eastAsia="en-GB"/>
        </w:rPr>
      </w:pPr>
      <w:r w:rsidRPr="00D66935">
        <w:rPr>
          <w:rFonts w:ascii="Arial" w:hAnsi="Arial" w:cs="Arial"/>
          <w:b/>
          <w:color w:val="1F2A44"/>
          <w:sz w:val="28"/>
          <w:szCs w:val="28"/>
          <w:lang w:eastAsia="en-GB"/>
        </w:rPr>
        <w:t>Administration</w:t>
      </w:r>
    </w:p>
    <w:p w14:paraId="1A794483" w14:textId="77777777" w:rsidR="00D66935" w:rsidRPr="00D66935" w:rsidRDefault="00D66935" w:rsidP="004703CA">
      <w:pPr>
        <w:pStyle w:val="ListParagraph"/>
        <w:numPr>
          <w:ilvl w:val="0"/>
          <w:numId w:val="1"/>
        </w:numPr>
        <w:spacing w:after="0" w:line="240" w:lineRule="auto"/>
        <w:ind w:right="144"/>
        <w:contextualSpacing w:val="0"/>
        <w:rPr>
          <w:rFonts w:ascii="Arial" w:hAnsi="Arial" w:cs="Arial"/>
        </w:rPr>
      </w:pPr>
      <w:r w:rsidRPr="00D66935">
        <w:rPr>
          <w:rFonts w:ascii="Arial" w:hAnsi="Arial" w:cs="Arial"/>
        </w:rPr>
        <w:t>Ensure that resources are allocated so that contractual targets are met in line with Service Level Agreements.</w:t>
      </w:r>
    </w:p>
    <w:p w14:paraId="39460C97" w14:textId="77777777" w:rsidR="00D66935" w:rsidRPr="00D66935" w:rsidRDefault="00D66935" w:rsidP="004703CA">
      <w:pPr>
        <w:pStyle w:val="ListParagraph"/>
        <w:numPr>
          <w:ilvl w:val="0"/>
          <w:numId w:val="1"/>
        </w:numPr>
        <w:spacing w:after="0" w:line="240" w:lineRule="auto"/>
        <w:ind w:right="144"/>
        <w:contextualSpacing w:val="0"/>
        <w:rPr>
          <w:rFonts w:ascii="Arial" w:hAnsi="Arial" w:cs="Arial"/>
        </w:rPr>
      </w:pPr>
      <w:r w:rsidRPr="00D66935">
        <w:rPr>
          <w:rFonts w:ascii="Arial" w:hAnsi="Arial" w:cs="Arial"/>
        </w:rPr>
        <w:t>Manage employee files and information via Cascade.</w:t>
      </w:r>
    </w:p>
    <w:p w14:paraId="4F5DBCC5" w14:textId="4E7E815E" w:rsidR="00D66935" w:rsidRPr="00D66935" w:rsidRDefault="00D66935" w:rsidP="004703CA">
      <w:pPr>
        <w:pStyle w:val="ListParagraph"/>
        <w:numPr>
          <w:ilvl w:val="0"/>
          <w:numId w:val="1"/>
        </w:numPr>
        <w:spacing w:after="0" w:line="240" w:lineRule="auto"/>
        <w:ind w:right="144"/>
        <w:contextualSpacing w:val="0"/>
        <w:rPr>
          <w:rFonts w:ascii="Arial" w:hAnsi="Arial" w:cs="Arial"/>
        </w:rPr>
      </w:pPr>
      <w:r w:rsidRPr="00D66935">
        <w:rPr>
          <w:rFonts w:ascii="Arial" w:hAnsi="Arial" w:cs="Arial"/>
        </w:rPr>
        <w:t xml:space="preserve">Ensure compliance in relation to data management within the </w:t>
      </w:r>
      <w:r w:rsidR="00ED3BDF">
        <w:rPr>
          <w:rFonts w:ascii="Arial" w:hAnsi="Arial" w:cs="Arial"/>
        </w:rPr>
        <w:t xml:space="preserve">case management </w:t>
      </w:r>
      <w:r w:rsidRPr="00D66935">
        <w:rPr>
          <w:rFonts w:ascii="Arial" w:hAnsi="Arial" w:cs="Arial"/>
        </w:rPr>
        <w:t>system.</w:t>
      </w:r>
    </w:p>
    <w:p w14:paraId="5A1FA915" w14:textId="32790149" w:rsidR="00D66935" w:rsidRPr="00D66935" w:rsidRDefault="00D66935" w:rsidP="004703CA">
      <w:pPr>
        <w:pStyle w:val="ListParagraph"/>
        <w:numPr>
          <w:ilvl w:val="0"/>
          <w:numId w:val="1"/>
        </w:numPr>
        <w:spacing w:after="0" w:line="240" w:lineRule="auto"/>
        <w:ind w:right="144"/>
        <w:contextualSpacing w:val="0"/>
        <w:rPr>
          <w:rFonts w:ascii="Arial" w:hAnsi="Arial" w:cs="Arial"/>
        </w:rPr>
      </w:pPr>
      <w:r w:rsidRPr="00D66935">
        <w:rPr>
          <w:rFonts w:ascii="Arial" w:hAnsi="Arial" w:cs="Arial"/>
        </w:rPr>
        <w:t xml:space="preserve">Ensure accurate data is collected for NDTMS through </w:t>
      </w:r>
      <w:r w:rsidR="00ED3BDF">
        <w:rPr>
          <w:rFonts w:ascii="Arial" w:hAnsi="Arial" w:cs="Arial"/>
        </w:rPr>
        <w:t>the case management system</w:t>
      </w:r>
      <w:r w:rsidRPr="00D66935">
        <w:rPr>
          <w:rFonts w:ascii="Arial" w:hAnsi="Arial" w:cs="Arial"/>
        </w:rPr>
        <w:t>.</w:t>
      </w:r>
    </w:p>
    <w:p w14:paraId="0BA66A77" w14:textId="77777777" w:rsidR="00D66935" w:rsidRPr="00D66935" w:rsidRDefault="00D66935" w:rsidP="004703CA">
      <w:pPr>
        <w:pStyle w:val="ListParagraph"/>
        <w:numPr>
          <w:ilvl w:val="0"/>
          <w:numId w:val="1"/>
        </w:numPr>
        <w:spacing w:after="0" w:line="240" w:lineRule="auto"/>
        <w:ind w:right="144"/>
        <w:contextualSpacing w:val="0"/>
        <w:rPr>
          <w:rFonts w:ascii="Arial" w:hAnsi="Arial" w:cs="Arial"/>
        </w:rPr>
      </w:pPr>
      <w:r w:rsidRPr="00D66935">
        <w:rPr>
          <w:rFonts w:ascii="Arial" w:hAnsi="Arial" w:cs="Arial"/>
        </w:rPr>
        <w:t>Ensure reports are submitted to the Senior Management Team, Trustees, and Commissioners in accordance with deadlines.</w:t>
      </w:r>
    </w:p>
    <w:p w14:paraId="0A4F16EC" w14:textId="77777777" w:rsidR="00230F23" w:rsidRPr="00D66935" w:rsidRDefault="00230F23" w:rsidP="004703CA">
      <w:pPr>
        <w:spacing w:after="0" w:line="240" w:lineRule="auto"/>
        <w:ind w:right="397"/>
        <w:rPr>
          <w:rFonts w:ascii="Arial" w:eastAsia="Calibri" w:hAnsi="Arial" w:cs="Arial"/>
          <w:sz w:val="20"/>
          <w:lang w:eastAsia="en-GB"/>
        </w:rPr>
      </w:pPr>
    </w:p>
    <w:p w14:paraId="172F1E59" w14:textId="77777777" w:rsidR="00230F23" w:rsidRPr="00D66935" w:rsidRDefault="00230F23" w:rsidP="004703CA">
      <w:pPr>
        <w:spacing w:after="0" w:line="240" w:lineRule="auto"/>
        <w:ind w:right="397"/>
        <w:rPr>
          <w:rFonts w:ascii="Arial" w:eastAsia="Calibri" w:hAnsi="Arial" w:cs="Arial"/>
          <w:b/>
          <w:color w:val="1F2A44"/>
          <w:sz w:val="28"/>
          <w:lang w:eastAsia="en-GB"/>
        </w:rPr>
      </w:pPr>
      <w:r w:rsidRPr="00D66935">
        <w:rPr>
          <w:rFonts w:ascii="Arial" w:eastAsia="Calibri" w:hAnsi="Arial" w:cs="Arial"/>
          <w:b/>
          <w:color w:val="1F2A44"/>
          <w:sz w:val="28"/>
          <w:lang w:eastAsia="en-GB"/>
        </w:rPr>
        <w:t>Systems and Policy</w:t>
      </w:r>
    </w:p>
    <w:p w14:paraId="05AC022B" w14:textId="17452EA1" w:rsidR="00D66935" w:rsidRPr="00D66935" w:rsidRDefault="00230F23" w:rsidP="004703CA">
      <w:pPr>
        <w:pStyle w:val="ListParagraph"/>
        <w:numPr>
          <w:ilvl w:val="0"/>
          <w:numId w:val="4"/>
        </w:numPr>
        <w:spacing w:after="0" w:line="240" w:lineRule="auto"/>
        <w:ind w:left="851" w:right="397"/>
        <w:contextualSpacing w:val="0"/>
        <w:rPr>
          <w:rFonts w:ascii="Arial" w:hAnsi="Arial" w:cs="Arial"/>
          <w:sz w:val="28"/>
          <w:lang w:eastAsia="en-GB"/>
        </w:rPr>
      </w:pPr>
      <w:r w:rsidRPr="00D66935">
        <w:rPr>
          <w:rFonts w:ascii="Arial" w:hAnsi="Arial" w:cs="Arial"/>
          <w:lang w:eastAsia="en-GB"/>
        </w:rPr>
        <w:t>Work towards Forward’s mission and values within current policies and good practice</w:t>
      </w:r>
      <w:r w:rsidR="00C356D7">
        <w:rPr>
          <w:rFonts w:ascii="Arial" w:hAnsi="Arial" w:cs="Arial"/>
          <w:lang w:eastAsia="en-GB"/>
        </w:rPr>
        <w:t xml:space="preserve"> and encourage others to do the same</w:t>
      </w:r>
    </w:p>
    <w:p w14:paraId="32DBEA30" w14:textId="77777777" w:rsidR="00D66935" w:rsidRPr="00D66935" w:rsidRDefault="00D66935" w:rsidP="004703CA">
      <w:pPr>
        <w:pStyle w:val="ListParagraph"/>
        <w:numPr>
          <w:ilvl w:val="0"/>
          <w:numId w:val="4"/>
        </w:numPr>
        <w:spacing w:after="0" w:line="240" w:lineRule="auto"/>
        <w:ind w:left="851" w:right="397"/>
        <w:contextualSpacing w:val="0"/>
        <w:rPr>
          <w:rFonts w:ascii="Arial" w:hAnsi="Arial" w:cs="Arial"/>
          <w:sz w:val="28"/>
          <w:lang w:eastAsia="en-GB"/>
        </w:rPr>
      </w:pPr>
      <w:r w:rsidRPr="00D66935">
        <w:rPr>
          <w:rFonts w:ascii="Arial" w:hAnsi="Arial" w:cs="Arial"/>
        </w:rPr>
        <w:t>Ensure clear working practices are set up within the service to enable the smooth running of the service.</w:t>
      </w:r>
    </w:p>
    <w:p w14:paraId="39B4009D" w14:textId="77777777" w:rsidR="00D66935" w:rsidRPr="00C356D7" w:rsidRDefault="00D66935" w:rsidP="004703CA">
      <w:pPr>
        <w:pStyle w:val="ListParagraph"/>
        <w:numPr>
          <w:ilvl w:val="0"/>
          <w:numId w:val="4"/>
        </w:numPr>
        <w:spacing w:after="0" w:line="240" w:lineRule="auto"/>
        <w:ind w:left="851" w:right="397"/>
        <w:contextualSpacing w:val="0"/>
        <w:rPr>
          <w:rFonts w:ascii="Arial" w:hAnsi="Arial" w:cs="Arial"/>
          <w:sz w:val="28"/>
          <w:lang w:eastAsia="en-GB"/>
        </w:rPr>
      </w:pPr>
      <w:r w:rsidRPr="00D66935">
        <w:rPr>
          <w:rFonts w:ascii="Arial" w:hAnsi="Arial" w:cs="Arial"/>
        </w:rPr>
        <w:t>Ensure that joint working policies are implemented in agreed with all relevant departments.</w:t>
      </w:r>
    </w:p>
    <w:p w14:paraId="49886452" w14:textId="7AE324A1" w:rsidR="00230F23" w:rsidRPr="00C356D7" w:rsidRDefault="00C356D7" w:rsidP="00EC3E09">
      <w:pPr>
        <w:pStyle w:val="ListParagraph"/>
        <w:numPr>
          <w:ilvl w:val="0"/>
          <w:numId w:val="4"/>
        </w:numPr>
        <w:spacing w:after="0" w:line="240" w:lineRule="auto"/>
        <w:ind w:left="851" w:right="144"/>
        <w:contextualSpacing w:val="0"/>
        <w:rPr>
          <w:rFonts w:ascii="Arial" w:eastAsiaTheme="minorEastAsia" w:hAnsi="Arial" w:cs="Arial"/>
          <w:bCs/>
        </w:rPr>
      </w:pPr>
      <w:r w:rsidRPr="001402BE">
        <w:rPr>
          <w:rFonts w:ascii="Arial" w:eastAsiaTheme="minorEastAsia" w:hAnsi="Arial" w:cs="Arial"/>
          <w:bCs/>
        </w:rPr>
        <w:t>Be aware of GDPR and confidentiality policies</w:t>
      </w:r>
      <w:r>
        <w:rPr>
          <w:rFonts w:ascii="Arial" w:eastAsiaTheme="minorEastAsia" w:hAnsi="Arial" w:cs="Arial"/>
          <w:bCs/>
        </w:rPr>
        <w:t xml:space="preserve"> and ensure all data is managed accordingly</w:t>
      </w:r>
    </w:p>
    <w:p w14:paraId="107D7D1A" w14:textId="77777777" w:rsidR="00230F23" w:rsidRPr="00D66935" w:rsidRDefault="00230F23" w:rsidP="004703CA">
      <w:pPr>
        <w:spacing w:after="0" w:line="240" w:lineRule="auto"/>
        <w:ind w:right="397"/>
        <w:rPr>
          <w:rFonts w:ascii="Arial" w:eastAsia="Calibri" w:hAnsi="Arial" w:cs="Arial"/>
          <w:sz w:val="20"/>
          <w:lang w:eastAsia="en-GB"/>
        </w:rPr>
      </w:pPr>
    </w:p>
    <w:p w14:paraId="393503B8" w14:textId="77777777" w:rsidR="00230F23" w:rsidRPr="00D66935" w:rsidRDefault="00230F23" w:rsidP="004703CA">
      <w:pPr>
        <w:spacing w:after="0" w:line="240" w:lineRule="auto"/>
        <w:ind w:right="397"/>
        <w:rPr>
          <w:rFonts w:ascii="Arial" w:eastAsia="Calibri" w:hAnsi="Arial" w:cs="Arial"/>
          <w:b/>
          <w:color w:val="1F2A44"/>
          <w:sz w:val="28"/>
          <w:lang w:eastAsia="en-GB"/>
        </w:rPr>
      </w:pPr>
      <w:r w:rsidRPr="00D66935">
        <w:rPr>
          <w:rFonts w:ascii="Arial" w:eastAsia="Calibri" w:hAnsi="Arial" w:cs="Arial"/>
          <w:b/>
          <w:color w:val="1F2A44"/>
          <w:sz w:val="28"/>
          <w:lang w:eastAsia="en-GB"/>
        </w:rPr>
        <w:t>Other</w:t>
      </w:r>
    </w:p>
    <w:p w14:paraId="02011D5F" w14:textId="77777777" w:rsidR="00C4579A" w:rsidRDefault="00C4579A" w:rsidP="004703CA">
      <w:pPr>
        <w:pStyle w:val="ListParagraph"/>
        <w:numPr>
          <w:ilvl w:val="0"/>
          <w:numId w:val="5"/>
        </w:numPr>
        <w:tabs>
          <w:tab w:val="num" w:pos="435"/>
        </w:tabs>
        <w:spacing w:after="0" w:line="240" w:lineRule="auto"/>
        <w:contextualSpacing w:val="0"/>
        <w:rPr>
          <w:rFonts w:ascii="Arial" w:hAnsi="Arial" w:cs="Arial"/>
        </w:rPr>
      </w:pPr>
      <w:r w:rsidRPr="006D7A58">
        <w:rPr>
          <w:rFonts w:ascii="Arial" w:hAnsi="Arial" w:cs="Arial"/>
        </w:rPr>
        <w:t>To attend</w:t>
      </w:r>
      <w:r>
        <w:rPr>
          <w:rFonts w:ascii="Arial" w:hAnsi="Arial" w:cs="Arial"/>
        </w:rPr>
        <w:t xml:space="preserve"> and participate in</w:t>
      </w:r>
      <w:r w:rsidRPr="006D7A58">
        <w:rPr>
          <w:rFonts w:ascii="Arial" w:hAnsi="Arial" w:cs="Arial"/>
        </w:rPr>
        <w:t xml:space="preserve"> staff meetings, </w:t>
      </w:r>
      <w:r>
        <w:rPr>
          <w:rFonts w:ascii="Arial" w:hAnsi="Arial" w:cs="Arial"/>
        </w:rPr>
        <w:t xml:space="preserve">clinical </w:t>
      </w:r>
      <w:r w:rsidRPr="006D7A58">
        <w:rPr>
          <w:rFonts w:ascii="Arial" w:hAnsi="Arial" w:cs="Arial"/>
        </w:rPr>
        <w:t>supervision</w:t>
      </w:r>
      <w:r>
        <w:rPr>
          <w:rFonts w:ascii="Arial" w:hAnsi="Arial" w:cs="Arial"/>
        </w:rPr>
        <w:t xml:space="preserve">, client </w:t>
      </w:r>
      <w:r w:rsidRPr="006D7A58">
        <w:rPr>
          <w:rFonts w:ascii="Arial" w:hAnsi="Arial" w:cs="Arial"/>
        </w:rPr>
        <w:t>progress reviews, staff support sessions</w:t>
      </w:r>
      <w:r>
        <w:rPr>
          <w:rFonts w:ascii="Arial" w:hAnsi="Arial" w:cs="Arial"/>
        </w:rPr>
        <w:t xml:space="preserve">, and </w:t>
      </w:r>
      <w:r w:rsidRPr="006D7A58">
        <w:rPr>
          <w:rFonts w:ascii="Arial" w:hAnsi="Arial" w:cs="Arial"/>
        </w:rPr>
        <w:t>development days, forums</w:t>
      </w:r>
      <w:r>
        <w:rPr>
          <w:rFonts w:ascii="Arial" w:hAnsi="Arial" w:cs="Arial"/>
        </w:rPr>
        <w:t>,</w:t>
      </w:r>
      <w:r w:rsidRPr="006D7A58">
        <w:rPr>
          <w:rFonts w:ascii="Arial" w:hAnsi="Arial" w:cs="Arial"/>
        </w:rPr>
        <w:t xml:space="preserve"> and training as required.</w:t>
      </w:r>
    </w:p>
    <w:p w14:paraId="7FD0765D" w14:textId="77777777" w:rsidR="00C4579A" w:rsidRPr="00C356D7" w:rsidRDefault="00C4579A" w:rsidP="004703CA">
      <w:pPr>
        <w:pStyle w:val="ListParagraph"/>
        <w:numPr>
          <w:ilvl w:val="0"/>
          <w:numId w:val="5"/>
        </w:numPr>
        <w:spacing w:after="0" w:line="240" w:lineRule="auto"/>
        <w:contextualSpacing w:val="0"/>
        <w:rPr>
          <w:rFonts w:ascii="Arial" w:eastAsiaTheme="majorEastAsia" w:hAnsi="Arial" w:cs="Arial"/>
          <w:lang w:eastAsia="en-GB"/>
        </w:rPr>
      </w:pPr>
      <w:r w:rsidRPr="004647C8">
        <w:rPr>
          <w:rFonts w:ascii="Arial" w:eastAsia="Arial" w:hAnsi="Arial" w:cs="Arial"/>
          <w:color w:val="000000"/>
          <w:lang w:eastAsia="en-GB"/>
        </w:rPr>
        <w:t>Fully engage with supervision sessions</w:t>
      </w:r>
      <w:r>
        <w:rPr>
          <w:rFonts w:ascii="Arial" w:eastAsia="Arial" w:hAnsi="Arial" w:cs="Arial"/>
          <w:color w:val="000000"/>
          <w:lang w:eastAsia="en-GB"/>
        </w:rPr>
        <w:t xml:space="preserve"> </w:t>
      </w:r>
      <w:r>
        <w:rPr>
          <w:rFonts w:ascii="Arial" w:hAnsi="Arial" w:cs="Arial"/>
        </w:rPr>
        <w:t>t</w:t>
      </w:r>
      <w:r w:rsidRPr="006D7A58">
        <w:rPr>
          <w:rFonts w:ascii="Arial" w:hAnsi="Arial" w:cs="Arial"/>
        </w:rPr>
        <w:t>o pursue a programme of personal and professional development.</w:t>
      </w:r>
      <w:r>
        <w:rPr>
          <w:rFonts w:ascii="Arial" w:hAnsi="Arial" w:cs="Arial"/>
        </w:rPr>
        <w:t xml:space="preserve"> </w:t>
      </w:r>
      <w:r w:rsidRPr="004647C8">
        <w:rPr>
          <w:rFonts w:ascii="Arial" w:eastAsia="Arial" w:hAnsi="Arial" w:cs="Arial"/>
          <w:color w:val="000000"/>
          <w:lang w:eastAsia="en-GB"/>
        </w:rPr>
        <w:t xml:space="preserve"> </w:t>
      </w:r>
      <w:r>
        <w:rPr>
          <w:rFonts w:ascii="Arial" w:eastAsia="Arial" w:hAnsi="Arial" w:cs="Arial"/>
          <w:color w:val="000000"/>
          <w:lang w:eastAsia="en-GB"/>
        </w:rPr>
        <w:t>I</w:t>
      </w:r>
      <w:r w:rsidRPr="004647C8">
        <w:rPr>
          <w:rFonts w:ascii="Arial" w:eastAsia="Arial" w:hAnsi="Arial" w:cs="Arial"/>
          <w:color w:val="000000"/>
          <w:lang w:eastAsia="en-GB"/>
        </w:rPr>
        <w:t>ncluding receiving constructive feedback or development processes to promote development or</w:t>
      </w:r>
      <w:r>
        <w:rPr>
          <w:rFonts w:ascii="Arial" w:eastAsia="Arial" w:hAnsi="Arial" w:cs="Arial"/>
          <w:color w:val="000000"/>
          <w:lang w:eastAsia="en-GB"/>
        </w:rPr>
        <w:t xml:space="preserve"> to</w:t>
      </w:r>
      <w:r w:rsidRPr="004647C8">
        <w:rPr>
          <w:rFonts w:ascii="Arial" w:eastAsia="Arial" w:hAnsi="Arial" w:cs="Arial"/>
          <w:color w:val="000000"/>
          <w:lang w:eastAsia="en-GB"/>
        </w:rPr>
        <w:t xml:space="preserve"> ensure poor performance is managed effectively and appropriately</w:t>
      </w:r>
    </w:p>
    <w:p w14:paraId="77D7FB00" w14:textId="77777777" w:rsidR="00C356D7" w:rsidRPr="004420ED" w:rsidRDefault="00C356D7" w:rsidP="004703CA">
      <w:pPr>
        <w:pStyle w:val="ListParagraph"/>
        <w:numPr>
          <w:ilvl w:val="0"/>
          <w:numId w:val="5"/>
        </w:numPr>
        <w:spacing w:after="0" w:line="240" w:lineRule="auto"/>
        <w:contextualSpacing w:val="0"/>
        <w:rPr>
          <w:rFonts w:ascii="Arial" w:hAnsi="Arial" w:cs="Arial"/>
        </w:rPr>
      </w:pPr>
      <w:r w:rsidRPr="004420ED">
        <w:rPr>
          <w:rFonts w:ascii="Arial" w:hAnsi="Arial" w:cs="Arial"/>
        </w:rPr>
        <w:t>Respect others and value diversity</w:t>
      </w:r>
    </w:p>
    <w:p w14:paraId="33C5338D" w14:textId="77777777" w:rsidR="00C356D7" w:rsidRPr="004420ED" w:rsidRDefault="00C356D7" w:rsidP="004703CA">
      <w:pPr>
        <w:pStyle w:val="ListParagraph"/>
        <w:numPr>
          <w:ilvl w:val="0"/>
          <w:numId w:val="5"/>
        </w:numPr>
        <w:spacing w:after="0" w:line="240" w:lineRule="auto"/>
        <w:contextualSpacing w:val="0"/>
        <w:rPr>
          <w:rFonts w:ascii="Arial" w:hAnsi="Arial" w:cs="Arial"/>
        </w:rPr>
      </w:pPr>
      <w:r w:rsidRPr="004420ED">
        <w:rPr>
          <w:rFonts w:ascii="Arial" w:hAnsi="Arial" w:cs="Arial"/>
        </w:rPr>
        <w:t>Continuously develop knowledge, learning, skills and practice</w:t>
      </w:r>
    </w:p>
    <w:p w14:paraId="2F576823" w14:textId="77777777" w:rsidR="00C356D7" w:rsidRPr="001A3A0E" w:rsidRDefault="00C356D7" w:rsidP="004703CA">
      <w:pPr>
        <w:pStyle w:val="ListParagraph"/>
        <w:numPr>
          <w:ilvl w:val="0"/>
          <w:numId w:val="5"/>
        </w:numPr>
        <w:spacing w:after="0" w:line="240" w:lineRule="auto"/>
        <w:contextualSpacing w:val="0"/>
        <w:rPr>
          <w:rFonts w:ascii="Arial" w:eastAsiaTheme="majorEastAsia" w:hAnsi="Arial" w:cs="Arial"/>
          <w:lang w:eastAsia="en-GB"/>
        </w:rPr>
      </w:pPr>
      <w:r w:rsidRPr="001A3A0E">
        <w:rPr>
          <w:rFonts w:ascii="Arial" w:hAnsi="Arial" w:cs="Arial"/>
        </w:rPr>
        <w:t>Contribute to a culture of continuous improvement by recommending new or improved ways of working to enhance the performance of the service</w:t>
      </w:r>
    </w:p>
    <w:p w14:paraId="41DC894D" w14:textId="77777777" w:rsidR="00230F23" w:rsidRPr="00D66935" w:rsidRDefault="00230F23" w:rsidP="004703CA">
      <w:pPr>
        <w:pStyle w:val="ListParagraph"/>
        <w:numPr>
          <w:ilvl w:val="0"/>
          <w:numId w:val="5"/>
        </w:numPr>
        <w:spacing w:after="0" w:line="240" w:lineRule="auto"/>
        <w:ind w:left="709" w:right="397"/>
        <w:contextualSpacing w:val="0"/>
        <w:rPr>
          <w:rFonts w:ascii="Arial" w:hAnsi="Arial" w:cs="Arial"/>
          <w:lang w:eastAsia="en-GB"/>
        </w:rPr>
      </w:pPr>
      <w:r w:rsidRPr="00D66935">
        <w:rPr>
          <w:rFonts w:ascii="Arial" w:hAnsi="Arial" w:cs="Arial"/>
          <w:lang w:eastAsia="en-GB"/>
        </w:rPr>
        <w:t xml:space="preserve">Take on other reasonable tasks and responsibilities as deemed appropriate by </w:t>
      </w:r>
      <w:r w:rsidR="00D66935" w:rsidRPr="00D66935">
        <w:rPr>
          <w:rFonts w:ascii="Arial" w:hAnsi="Arial" w:cs="Arial"/>
          <w:lang w:eastAsia="en-GB"/>
        </w:rPr>
        <w:t>the Regional Manager</w:t>
      </w:r>
    </w:p>
    <w:p w14:paraId="448C388C" w14:textId="77777777" w:rsidR="004122BA" w:rsidRDefault="004122BA" w:rsidP="00D66935">
      <w:pPr>
        <w:pStyle w:val="ListParagraph"/>
        <w:spacing w:before="120" w:after="0" w:line="240" w:lineRule="auto"/>
        <w:ind w:left="851" w:right="397"/>
        <w:rPr>
          <w:rFonts w:ascii="Arial" w:hAnsi="Arial" w:cs="Arial"/>
          <w:lang w:eastAsia="en-GB"/>
        </w:rPr>
      </w:pPr>
    </w:p>
    <w:p w14:paraId="52622A13" w14:textId="356E5E13" w:rsidR="00917D78" w:rsidRDefault="00917D78">
      <w:pPr>
        <w:rPr>
          <w:rFonts w:ascii="Arial" w:hAnsi="Arial" w:cs="Arial"/>
          <w:lang w:eastAsia="en-GB"/>
        </w:rPr>
      </w:pPr>
      <w:r>
        <w:rPr>
          <w:rFonts w:ascii="Arial" w:hAnsi="Arial" w:cs="Arial"/>
          <w:lang w:eastAsia="en-GB"/>
        </w:rPr>
        <w:br w:type="page"/>
      </w:r>
    </w:p>
    <w:p w14:paraId="661BDFEF" w14:textId="77777777" w:rsidR="00D66935" w:rsidRDefault="00D66935" w:rsidP="00D66935">
      <w:pPr>
        <w:pStyle w:val="ListParagraph"/>
        <w:spacing w:before="120" w:after="0" w:line="240" w:lineRule="auto"/>
        <w:ind w:left="851" w:right="397"/>
        <w:rPr>
          <w:rFonts w:ascii="Arial" w:hAnsi="Arial" w:cs="Arial"/>
          <w:lang w:eastAsia="en-GB"/>
        </w:rPr>
      </w:pPr>
    </w:p>
    <w:p w14:paraId="1AF5053A" w14:textId="77777777" w:rsidR="00D66935" w:rsidRPr="00D66935" w:rsidRDefault="00D66935" w:rsidP="00D66935">
      <w:pPr>
        <w:pStyle w:val="ListParagraph"/>
        <w:spacing w:before="120" w:after="0" w:line="240" w:lineRule="auto"/>
        <w:ind w:left="851" w:right="397"/>
        <w:rPr>
          <w:rFonts w:ascii="Arial" w:hAnsi="Arial" w:cs="Arial"/>
          <w:lang w:eastAsia="en-GB"/>
        </w:rPr>
      </w:pPr>
    </w:p>
    <w:tbl>
      <w:tblPr>
        <w:tblStyle w:val="TableGrid"/>
        <w:tblW w:w="0" w:type="auto"/>
        <w:tblLook w:val="04A0" w:firstRow="1" w:lastRow="0" w:firstColumn="1" w:lastColumn="0" w:noHBand="0" w:noVBand="1"/>
      </w:tblPr>
      <w:tblGrid>
        <w:gridCol w:w="9016"/>
      </w:tblGrid>
      <w:tr w:rsidR="003D2CCE" w:rsidRPr="00D66935" w14:paraId="6D1DFBFF" w14:textId="77777777" w:rsidTr="003D2CCE">
        <w:tc>
          <w:tcPr>
            <w:tcW w:w="9016" w:type="dxa"/>
            <w:tcBorders>
              <w:top w:val="nil"/>
              <w:left w:val="nil"/>
              <w:bottom w:val="nil"/>
              <w:right w:val="nil"/>
            </w:tcBorders>
            <w:shd w:val="clear" w:color="auto" w:fill="1F2A44"/>
          </w:tcPr>
          <w:p w14:paraId="44D6523E" w14:textId="77777777" w:rsidR="003D2CCE" w:rsidRPr="00D66935" w:rsidRDefault="003D2CCE" w:rsidP="00230F23">
            <w:pPr>
              <w:rPr>
                <w:rFonts w:ascii="Arial" w:hAnsi="Arial" w:cs="Arial"/>
                <w:b/>
                <w:color w:val="FFFFFF" w:themeColor="background1"/>
                <w:sz w:val="32"/>
              </w:rPr>
            </w:pPr>
            <w:r w:rsidRPr="00D66935">
              <w:rPr>
                <w:rFonts w:ascii="Arial" w:hAnsi="Arial" w:cs="Arial"/>
                <w:b/>
                <w:color w:val="FFFFFF" w:themeColor="background1"/>
                <w:sz w:val="32"/>
              </w:rPr>
              <w:t>Person Specification</w:t>
            </w:r>
          </w:p>
        </w:tc>
      </w:tr>
    </w:tbl>
    <w:p w14:paraId="32595FEC" w14:textId="77777777" w:rsidR="00D66935" w:rsidRDefault="00D66935" w:rsidP="00230F23">
      <w:pPr>
        <w:rPr>
          <w:rFonts w:ascii="Arial" w:hAnsi="Arial" w:cs="Arial"/>
        </w:rPr>
      </w:pPr>
    </w:p>
    <w:p w14:paraId="29C1A4FF" w14:textId="77777777" w:rsidR="00230F23" w:rsidRPr="00D66935" w:rsidRDefault="00230F23" w:rsidP="00230F23">
      <w:pPr>
        <w:rPr>
          <w:rFonts w:ascii="Arial" w:hAnsi="Arial" w:cs="Arial"/>
          <w:b/>
        </w:rPr>
      </w:pPr>
      <w:r w:rsidRPr="00D66935">
        <w:rPr>
          <w:rFonts w:ascii="Arial" w:hAnsi="Arial" w:cs="Arial"/>
          <w:b/>
        </w:rPr>
        <w:t xml:space="preserve">Below is a list of </w:t>
      </w:r>
      <w:r w:rsidRPr="00D66935">
        <w:rPr>
          <w:rFonts w:ascii="Arial" w:hAnsi="Arial" w:cs="Arial"/>
          <w:b/>
          <w:color w:val="1F2A44"/>
        </w:rPr>
        <w:t>the</w:t>
      </w:r>
      <w:r w:rsidRPr="00D66935">
        <w:rPr>
          <w:rFonts w:ascii="Arial" w:hAnsi="Arial" w:cs="Arial"/>
          <w:b/>
        </w:rPr>
        <w:t xml:space="preserve"> qualities that we are looking for in applicants to this post.  Please address each of these points in your application.</w:t>
      </w:r>
    </w:p>
    <w:p w14:paraId="04E39053" w14:textId="77777777" w:rsidR="00230F23" w:rsidRPr="00D66935" w:rsidRDefault="00230F23" w:rsidP="00230F23">
      <w:pPr>
        <w:rPr>
          <w:rFonts w:ascii="Arial" w:hAnsi="Arial" w:cs="Arial"/>
          <w:b/>
          <w:color w:val="1F2A44"/>
        </w:rPr>
      </w:pPr>
      <w:r w:rsidRPr="00D66935">
        <w:rPr>
          <w:rFonts w:ascii="Arial" w:hAnsi="Arial" w:cs="Arial"/>
          <w:b/>
          <w:color w:val="1F2A44"/>
          <w:sz w:val="28"/>
        </w:rPr>
        <w:t>Essential</w:t>
      </w:r>
    </w:p>
    <w:p w14:paraId="292470C8" w14:textId="77777777" w:rsidR="00230F23" w:rsidRPr="00D66935" w:rsidRDefault="00230F23" w:rsidP="00230F23">
      <w:pPr>
        <w:rPr>
          <w:rFonts w:ascii="Arial" w:hAnsi="Arial" w:cs="Arial"/>
          <w:b/>
          <w:color w:val="1F2A44"/>
          <w:sz w:val="24"/>
        </w:rPr>
      </w:pPr>
      <w:r w:rsidRPr="00D66935">
        <w:rPr>
          <w:rFonts w:ascii="Arial" w:hAnsi="Arial" w:cs="Arial"/>
          <w:b/>
          <w:color w:val="1F2A44"/>
          <w:sz w:val="24"/>
        </w:rPr>
        <w:t>Skills and Experience</w:t>
      </w:r>
    </w:p>
    <w:p w14:paraId="38C96B63" w14:textId="532D6360" w:rsidR="00DC2599" w:rsidRDefault="00DC2599" w:rsidP="00D66935">
      <w:pPr>
        <w:pStyle w:val="ListParagraph"/>
        <w:numPr>
          <w:ilvl w:val="0"/>
          <w:numId w:val="6"/>
        </w:numPr>
        <w:spacing w:before="200" w:after="200" w:line="240" w:lineRule="auto"/>
        <w:ind w:right="144"/>
        <w:rPr>
          <w:rFonts w:ascii="Arial" w:hAnsi="Arial" w:cs="Arial"/>
        </w:rPr>
      </w:pPr>
      <w:r>
        <w:rPr>
          <w:rFonts w:ascii="Arial" w:hAnsi="Arial" w:cs="Arial"/>
        </w:rPr>
        <w:t>A thorough</w:t>
      </w:r>
      <w:r w:rsidR="003A54C7">
        <w:rPr>
          <w:rFonts w:ascii="Arial" w:hAnsi="Arial" w:cs="Arial"/>
        </w:rPr>
        <w:t xml:space="preserve"> understanding of abstinent based treatment </w:t>
      </w:r>
      <w:r w:rsidR="00C85B70">
        <w:rPr>
          <w:rFonts w:ascii="Arial" w:hAnsi="Arial" w:cs="Arial"/>
        </w:rPr>
        <w:t>in the community</w:t>
      </w:r>
      <w:r w:rsidR="00BE73B8">
        <w:rPr>
          <w:rFonts w:ascii="Arial" w:hAnsi="Arial" w:cs="Arial"/>
        </w:rPr>
        <w:t>, community-based</w:t>
      </w:r>
      <w:r w:rsidR="00C85B70">
        <w:rPr>
          <w:rFonts w:ascii="Arial" w:hAnsi="Arial" w:cs="Arial"/>
        </w:rPr>
        <w:t xml:space="preserve"> </w:t>
      </w:r>
      <w:r w:rsidR="00B87783">
        <w:rPr>
          <w:rFonts w:ascii="Arial" w:hAnsi="Arial" w:cs="Arial"/>
        </w:rPr>
        <w:t>rehabs</w:t>
      </w:r>
      <w:r w:rsidR="00BE73B8">
        <w:rPr>
          <w:rFonts w:ascii="Arial" w:hAnsi="Arial" w:cs="Arial"/>
        </w:rPr>
        <w:t xml:space="preserve"> and therapeutic programmes</w:t>
      </w:r>
    </w:p>
    <w:p w14:paraId="7455773C" w14:textId="61D6EA36" w:rsidR="00917D78" w:rsidRDefault="00917D78" w:rsidP="00917D78">
      <w:pPr>
        <w:pStyle w:val="ListParagraph"/>
        <w:numPr>
          <w:ilvl w:val="0"/>
          <w:numId w:val="6"/>
        </w:numPr>
        <w:spacing w:before="200" w:after="200" w:line="240" w:lineRule="auto"/>
        <w:ind w:right="144"/>
        <w:rPr>
          <w:rFonts w:ascii="Arial" w:hAnsi="Arial" w:cs="Arial"/>
        </w:rPr>
      </w:pPr>
      <w:r w:rsidRPr="00D66935">
        <w:rPr>
          <w:rFonts w:ascii="Arial" w:hAnsi="Arial" w:cs="Arial"/>
        </w:rPr>
        <w:t>A thorough understanding of the requirements of providing drug and alcohol services</w:t>
      </w:r>
    </w:p>
    <w:p w14:paraId="187C7B71" w14:textId="77777777" w:rsidR="00D66935" w:rsidRPr="00D66935" w:rsidRDefault="00D66935" w:rsidP="00D66935">
      <w:pPr>
        <w:pStyle w:val="ListParagraph"/>
        <w:numPr>
          <w:ilvl w:val="0"/>
          <w:numId w:val="6"/>
        </w:numPr>
        <w:spacing w:before="200" w:after="200" w:line="240" w:lineRule="auto"/>
        <w:ind w:right="144"/>
        <w:rPr>
          <w:rFonts w:ascii="Arial" w:hAnsi="Arial" w:cs="Arial"/>
        </w:rPr>
      </w:pPr>
      <w:r w:rsidRPr="00D66935">
        <w:rPr>
          <w:rFonts w:ascii="Arial" w:hAnsi="Arial" w:cs="Arial"/>
        </w:rPr>
        <w:t>Previous experience of developing and implementing service improvements.</w:t>
      </w:r>
    </w:p>
    <w:p w14:paraId="7A985E1C" w14:textId="77777777" w:rsidR="00D66935" w:rsidRPr="00D66935" w:rsidRDefault="00D66935" w:rsidP="00D66935">
      <w:pPr>
        <w:pStyle w:val="ListParagraph"/>
        <w:numPr>
          <w:ilvl w:val="0"/>
          <w:numId w:val="6"/>
        </w:numPr>
        <w:spacing w:before="200" w:after="200" w:line="240" w:lineRule="auto"/>
        <w:ind w:right="144"/>
        <w:rPr>
          <w:rFonts w:ascii="Arial" w:hAnsi="Arial" w:cs="Arial"/>
        </w:rPr>
      </w:pPr>
      <w:r w:rsidRPr="00D66935">
        <w:rPr>
          <w:rFonts w:ascii="Arial" w:hAnsi="Arial" w:cs="Arial"/>
        </w:rPr>
        <w:t>Demonstrable experience in the management of people and performance.</w:t>
      </w:r>
    </w:p>
    <w:p w14:paraId="425F63FD" w14:textId="77777777" w:rsidR="00D66935" w:rsidRPr="00D66935" w:rsidRDefault="00D66935" w:rsidP="00D66935">
      <w:pPr>
        <w:pStyle w:val="ListParagraph"/>
        <w:numPr>
          <w:ilvl w:val="0"/>
          <w:numId w:val="6"/>
        </w:numPr>
        <w:spacing w:before="200" w:after="200" w:line="240" w:lineRule="auto"/>
        <w:ind w:right="144"/>
        <w:rPr>
          <w:rFonts w:ascii="Arial" w:hAnsi="Arial" w:cs="Arial"/>
        </w:rPr>
      </w:pPr>
      <w:r w:rsidRPr="00D66935">
        <w:rPr>
          <w:rFonts w:ascii="Arial" w:hAnsi="Arial" w:cs="Arial"/>
        </w:rPr>
        <w:t>Experience of budget management and financial planning.</w:t>
      </w:r>
    </w:p>
    <w:p w14:paraId="608BB8A6" w14:textId="77777777" w:rsidR="00D66935" w:rsidRPr="00D66935" w:rsidRDefault="00D66935" w:rsidP="00D66935">
      <w:pPr>
        <w:pStyle w:val="ListParagraph"/>
        <w:numPr>
          <w:ilvl w:val="0"/>
          <w:numId w:val="6"/>
        </w:numPr>
        <w:spacing w:before="200" w:after="200" w:line="240" w:lineRule="auto"/>
        <w:ind w:right="144"/>
        <w:rPr>
          <w:rFonts w:ascii="Arial" w:hAnsi="Arial" w:cs="Arial"/>
          <w:b/>
          <w:sz w:val="24"/>
          <w:szCs w:val="24"/>
        </w:rPr>
      </w:pPr>
      <w:r w:rsidRPr="00D66935">
        <w:rPr>
          <w:rFonts w:ascii="Arial" w:hAnsi="Arial" w:cs="Arial"/>
        </w:rPr>
        <w:t>Experience of overseeing the collection, recording and collating of information,</w:t>
      </w:r>
      <w:r w:rsidRPr="00D66935">
        <w:rPr>
          <w:rFonts w:ascii="Arial" w:hAnsi="Arial" w:cs="Arial"/>
          <w:b/>
        </w:rPr>
        <w:t xml:space="preserve"> </w:t>
      </w:r>
      <w:r w:rsidRPr="00D66935">
        <w:rPr>
          <w:rFonts w:ascii="Arial" w:hAnsi="Arial" w:cs="Arial"/>
        </w:rPr>
        <w:t>including statistical data, for audit, research and reporting purposes</w:t>
      </w:r>
    </w:p>
    <w:p w14:paraId="6B37AD0A" w14:textId="77777777" w:rsidR="00D66935" w:rsidRPr="00D66935" w:rsidRDefault="00D66935" w:rsidP="00D66935">
      <w:pPr>
        <w:pStyle w:val="ListParagraph"/>
        <w:numPr>
          <w:ilvl w:val="0"/>
          <w:numId w:val="6"/>
        </w:numPr>
        <w:spacing w:before="200" w:after="200" w:line="240" w:lineRule="auto"/>
        <w:ind w:right="144"/>
        <w:rPr>
          <w:rFonts w:ascii="Arial" w:hAnsi="Arial" w:cs="Arial"/>
        </w:rPr>
      </w:pPr>
      <w:r w:rsidRPr="00D66935">
        <w:rPr>
          <w:rFonts w:ascii="Arial" w:hAnsi="Arial" w:cs="Arial"/>
        </w:rPr>
        <w:t xml:space="preserve">Ability to focus on key issues quickly and clearly using a positive </w:t>
      </w:r>
      <w:proofErr w:type="gramStart"/>
      <w:r w:rsidRPr="00D66935">
        <w:rPr>
          <w:rFonts w:ascii="Arial" w:hAnsi="Arial" w:cs="Arial"/>
        </w:rPr>
        <w:t>problem solving</w:t>
      </w:r>
      <w:proofErr w:type="gramEnd"/>
      <w:r w:rsidRPr="00D66935">
        <w:rPr>
          <w:rFonts w:ascii="Arial" w:hAnsi="Arial" w:cs="Arial"/>
        </w:rPr>
        <w:t xml:space="preserve"> approach.</w:t>
      </w:r>
    </w:p>
    <w:p w14:paraId="51F658AF" w14:textId="77777777" w:rsidR="00D66935" w:rsidRPr="00D66935" w:rsidRDefault="00D66935" w:rsidP="00D66935">
      <w:pPr>
        <w:pStyle w:val="ListParagraph"/>
        <w:numPr>
          <w:ilvl w:val="0"/>
          <w:numId w:val="6"/>
        </w:numPr>
        <w:spacing w:before="200" w:after="200" w:line="240" w:lineRule="auto"/>
        <w:ind w:right="144"/>
        <w:rPr>
          <w:rFonts w:ascii="Arial" w:hAnsi="Arial" w:cs="Arial"/>
        </w:rPr>
      </w:pPr>
      <w:r w:rsidRPr="00D66935">
        <w:rPr>
          <w:rFonts w:ascii="Arial" w:hAnsi="Arial" w:cs="Arial"/>
        </w:rPr>
        <w:t>Effective negotiating and influencing skills.</w:t>
      </w:r>
    </w:p>
    <w:p w14:paraId="72B51BBF" w14:textId="77777777" w:rsidR="00D66935" w:rsidRPr="00D66935" w:rsidRDefault="00D66935" w:rsidP="00D66935">
      <w:pPr>
        <w:pStyle w:val="ListParagraph"/>
        <w:numPr>
          <w:ilvl w:val="0"/>
          <w:numId w:val="13"/>
        </w:numPr>
        <w:spacing w:before="200" w:after="200" w:line="240" w:lineRule="auto"/>
        <w:ind w:right="144"/>
        <w:rPr>
          <w:rFonts w:ascii="Arial" w:hAnsi="Arial" w:cs="Arial"/>
        </w:rPr>
      </w:pPr>
      <w:r w:rsidRPr="00D66935">
        <w:rPr>
          <w:rFonts w:ascii="Arial" w:hAnsi="Arial" w:cs="Arial"/>
        </w:rPr>
        <w:t>Understanding of Psychosocial and 12 step interventions and community provision.</w:t>
      </w:r>
    </w:p>
    <w:p w14:paraId="28F656FD" w14:textId="77777777" w:rsidR="00D66935" w:rsidRPr="00D66935" w:rsidRDefault="00D66935" w:rsidP="00D66935">
      <w:pPr>
        <w:pStyle w:val="ListParagraph"/>
        <w:numPr>
          <w:ilvl w:val="0"/>
          <w:numId w:val="13"/>
        </w:numPr>
        <w:spacing w:before="200" w:after="200" w:line="240" w:lineRule="auto"/>
        <w:ind w:right="144"/>
        <w:rPr>
          <w:rFonts w:ascii="Arial" w:hAnsi="Arial" w:cs="Arial"/>
        </w:rPr>
      </w:pPr>
      <w:r w:rsidRPr="00D66935">
        <w:rPr>
          <w:rFonts w:ascii="Arial" w:hAnsi="Arial" w:cs="Arial"/>
        </w:rPr>
        <w:t>Experience of supervision of therapeutic group work of others and proven human resources</w:t>
      </w:r>
      <w:r w:rsidRPr="00D66935">
        <w:rPr>
          <w:rFonts w:ascii="Arial" w:hAnsi="Arial" w:cs="Arial"/>
          <w:color w:val="FF0000"/>
        </w:rPr>
        <w:t xml:space="preserve"> </w:t>
      </w:r>
      <w:r w:rsidRPr="00D66935">
        <w:rPr>
          <w:rFonts w:ascii="Arial" w:hAnsi="Arial" w:cs="Arial"/>
        </w:rPr>
        <w:t>management skills.</w:t>
      </w:r>
    </w:p>
    <w:p w14:paraId="0D73F145" w14:textId="77777777" w:rsidR="00D66935" w:rsidRPr="00D66935" w:rsidRDefault="00D66935" w:rsidP="00D66935">
      <w:pPr>
        <w:pStyle w:val="ListParagraph"/>
        <w:numPr>
          <w:ilvl w:val="0"/>
          <w:numId w:val="13"/>
        </w:numPr>
        <w:spacing w:before="200" w:after="200" w:line="240" w:lineRule="auto"/>
        <w:ind w:right="144"/>
        <w:rPr>
          <w:rFonts w:ascii="Arial" w:hAnsi="Arial" w:cs="Arial"/>
        </w:rPr>
      </w:pPr>
      <w:r w:rsidRPr="00D66935">
        <w:rPr>
          <w:rFonts w:ascii="Arial" w:hAnsi="Arial" w:cs="Arial"/>
        </w:rPr>
        <w:t>Experience of working within the voluntary sector.</w:t>
      </w:r>
    </w:p>
    <w:p w14:paraId="33FB90E0" w14:textId="77777777" w:rsidR="00D66935" w:rsidRPr="00D66935" w:rsidRDefault="00D66935" w:rsidP="00D66935">
      <w:pPr>
        <w:pStyle w:val="ListParagraph"/>
        <w:numPr>
          <w:ilvl w:val="0"/>
          <w:numId w:val="13"/>
        </w:numPr>
        <w:spacing w:before="200" w:after="200" w:line="240" w:lineRule="auto"/>
        <w:ind w:right="144"/>
        <w:rPr>
          <w:rFonts w:ascii="Arial" w:hAnsi="Arial" w:cs="Arial"/>
        </w:rPr>
      </w:pPr>
      <w:r w:rsidRPr="00D66935">
        <w:rPr>
          <w:rFonts w:ascii="Arial" w:hAnsi="Arial" w:cs="Arial"/>
        </w:rPr>
        <w:t>Demonstrable experience of understanding of and sensitivity to diversity and equality issues.</w:t>
      </w:r>
    </w:p>
    <w:p w14:paraId="54F1ACAD" w14:textId="77777777" w:rsidR="00D66935" w:rsidRPr="00D66935" w:rsidRDefault="00D66935" w:rsidP="00D66935">
      <w:pPr>
        <w:pStyle w:val="ListParagraph"/>
        <w:numPr>
          <w:ilvl w:val="0"/>
          <w:numId w:val="13"/>
        </w:numPr>
        <w:spacing w:before="200" w:after="200" w:line="240" w:lineRule="auto"/>
        <w:ind w:right="144"/>
        <w:rPr>
          <w:rFonts w:ascii="Arial" w:hAnsi="Arial" w:cs="Arial"/>
        </w:rPr>
      </w:pPr>
      <w:r w:rsidRPr="00D66935">
        <w:rPr>
          <w:rFonts w:ascii="Arial" w:hAnsi="Arial" w:cs="Arial"/>
        </w:rPr>
        <w:t>Experience of overseeing the collection, recording and collating of information, including statistical data, for audit, research and reporting purposes.</w:t>
      </w:r>
    </w:p>
    <w:p w14:paraId="567A57BE" w14:textId="77777777" w:rsidR="00D66935" w:rsidRPr="00D66935" w:rsidRDefault="00D66935" w:rsidP="00D66935">
      <w:pPr>
        <w:pStyle w:val="ListParagraph"/>
        <w:numPr>
          <w:ilvl w:val="0"/>
          <w:numId w:val="13"/>
        </w:numPr>
        <w:spacing w:before="200" w:after="200" w:line="240" w:lineRule="auto"/>
        <w:ind w:right="144"/>
        <w:rPr>
          <w:rFonts w:ascii="Arial" w:hAnsi="Arial" w:cs="Arial"/>
          <w:b/>
        </w:rPr>
      </w:pPr>
      <w:r w:rsidRPr="00D66935">
        <w:rPr>
          <w:rFonts w:ascii="Arial" w:hAnsi="Arial" w:cs="Arial"/>
        </w:rPr>
        <w:t>Knowledge and experience of formal procedures and policy</w:t>
      </w:r>
    </w:p>
    <w:p w14:paraId="2E84E745" w14:textId="77777777" w:rsidR="00D66935" w:rsidRPr="00D66935" w:rsidRDefault="00D66935" w:rsidP="00D66935">
      <w:pPr>
        <w:pStyle w:val="ListParagraph"/>
        <w:numPr>
          <w:ilvl w:val="0"/>
          <w:numId w:val="13"/>
        </w:numPr>
        <w:spacing w:before="200" w:after="200" w:line="240" w:lineRule="auto"/>
        <w:ind w:right="144"/>
        <w:rPr>
          <w:rFonts w:ascii="Arial" w:hAnsi="Arial" w:cs="Arial"/>
          <w:b/>
          <w:sz w:val="24"/>
          <w:szCs w:val="24"/>
        </w:rPr>
      </w:pPr>
      <w:r w:rsidRPr="00D66935">
        <w:rPr>
          <w:rFonts w:ascii="Arial" w:hAnsi="Arial" w:cs="Arial"/>
        </w:rPr>
        <w:t>Working knowledge of using Microsoft office packages and database monitoring systems.</w:t>
      </w:r>
    </w:p>
    <w:p w14:paraId="3BA91457" w14:textId="77777777" w:rsidR="00230F23" w:rsidRPr="00D66935" w:rsidRDefault="00230F23" w:rsidP="00D66935">
      <w:pPr>
        <w:pStyle w:val="ListParagraph"/>
        <w:rPr>
          <w:rFonts w:ascii="Arial" w:hAnsi="Arial" w:cs="Arial"/>
          <w:b/>
        </w:rPr>
      </w:pPr>
    </w:p>
    <w:p w14:paraId="607E1203" w14:textId="77777777" w:rsidR="00230F23" w:rsidRPr="00D66935" w:rsidRDefault="00230F23" w:rsidP="00230F23">
      <w:pPr>
        <w:rPr>
          <w:rFonts w:ascii="Arial" w:hAnsi="Arial" w:cs="Arial"/>
          <w:b/>
          <w:color w:val="1F2A44"/>
          <w:sz w:val="24"/>
        </w:rPr>
      </w:pPr>
      <w:r w:rsidRPr="00D66935">
        <w:rPr>
          <w:rFonts w:ascii="Arial" w:hAnsi="Arial" w:cs="Arial"/>
          <w:b/>
          <w:color w:val="1F2A44"/>
          <w:sz w:val="24"/>
        </w:rPr>
        <w:t>Qualifications</w:t>
      </w:r>
    </w:p>
    <w:p w14:paraId="5F85F712" w14:textId="77777777" w:rsidR="00D66935" w:rsidRPr="00D66935" w:rsidRDefault="00D66935" w:rsidP="00D66935">
      <w:pPr>
        <w:pStyle w:val="ListParagraph"/>
        <w:numPr>
          <w:ilvl w:val="0"/>
          <w:numId w:val="5"/>
        </w:numPr>
        <w:spacing w:after="120" w:line="264" w:lineRule="auto"/>
        <w:ind w:left="851"/>
        <w:rPr>
          <w:rFonts w:ascii="Arial" w:hAnsi="Arial" w:cs="Arial"/>
        </w:rPr>
      </w:pPr>
      <w:r w:rsidRPr="00D66935">
        <w:rPr>
          <w:rFonts w:ascii="Arial" w:hAnsi="Arial" w:cs="Arial"/>
        </w:rPr>
        <w:t>A level 3 or 4 management qualification (or working towards).</w:t>
      </w:r>
    </w:p>
    <w:p w14:paraId="316462A7" w14:textId="77777777" w:rsidR="00230F23" w:rsidRPr="00D66935" w:rsidRDefault="00230F23" w:rsidP="00D66935">
      <w:pPr>
        <w:pStyle w:val="ListParagraph"/>
        <w:rPr>
          <w:rFonts w:ascii="Arial" w:hAnsi="Arial" w:cs="Arial"/>
        </w:rPr>
      </w:pPr>
    </w:p>
    <w:p w14:paraId="732976D5" w14:textId="77777777" w:rsidR="00230F23" w:rsidRPr="00D66935" w:rsidRDefault="00230F23" w:rsidP="00230F23">
      <w:pPr>
        <w:rPr>
          <w:rFonts w:ascii="Arial" w:hAnsi="Arial" w:cs="Arial"/>
          <w:b/>
          <w:color w:val="1F2A44"/>
          <w:sz w:val="28"/>
        </w:rPr>
      </w:pPr>
      <w:r w:rsidRPr="00D66935">
        <w:rPr>
          <w:rFonts w:ascii="Arial" w:hAnsi="Arial" w:cs="Arial"/>
          <w:b/>
          <w:color w:val="1F2A44"/>
          <w:sz w:val="28"/>
        </w:rPr>
        <w:t>Desirable</w:t>
      </w:r>
    </w:p>
    <w:p w14:paraId="18C0C53D" w14:textId="77777777" w:rsidR="00230F23" w:rsidRPr="00D66935" w:rsidRDefault="00230F23" w:rsidP="00230F23">
      <w:pPr>
        <w:rPr>
          <w:rFonts w:ascii="Arial" w:hAnsi="Arial" w:cs="Arial"/>
          <w:b/>
          <w:color w:val="1F2A44"/>
          <w:sz w:val="24"/>
        </w:rPr>
      </w:pPr>
      <w:r w:rsidRPr="00D66935">
        <w:rPr>
          <w:rFonts w:ascii="Arial" w:hAnsi="Arial" w:cs="Arial"/>
          <w:b/>
          <w:color w:val="1F2A44"/>
          <w:sz w:val="24"/>
        </w:rPr>
        <w:t>Skills and Experience</w:t>
      </w:r>
    </w:p>
    <w:p w14:paraId="365B7261" w14:textId="77777777" w:rsidR="00D66935" w:rsidRPr="00D66935" w:rsidRDefault="00D66935" w:rsidP="00D66935">
      <w:pPr>
        <w:pStyle w:val="ListParagraph"/>
        <w:numPr>
          <w:ilvl w:val="0"/>
          <w:numId w:val="5"/>
        </w:numPr>
        <w:spacing w:before="200" w:after="200" w:line="240" w:lineRule="auto"/>
        <w:ind w:left="851" w:right="144"/>
        <w:rPr>
          <w:rFonts w:ascii="Arial" w:hAnsi="Arial" w:cs="Arial"/>
        </w:rPr>
      </w:pPr>
      <w:r w:rsidRPr="00D66935">
        <w:rPr>
          <w:rFonts w:ascii="Arial" w:hAnsi="Arial" w:cs="Arial"/>
        </w:rPr>
        <w:t>Experience of strategic partnership building.</w:t>
      </w:r>
    </w:p>
    <w:p w14:paraId="6D3FB612" w14:textId="77777777" w:rsidR="00D66935" w:rsidRDefault="00D66935" w:rsidP="00D66935">
      <w:pPr>
        <w:pStyle w:val="ListParagraph"/>
        <w:numPr>
          <w:ilvl w:val="0"/>
          <w:numId w:val="5"/>
        </w:numPr>
        <w:spacing w:before="200" w:after="200" w:line="240" w:lineRule="auto"/>
        <w:ind w:left="851" w:right="144"/>
        <w:rPr>
          <w:rFonts w:ascii="Arial" w:hAnsi="Arial" w:cs="Arial"/>
        </w:rPr>
      </w:pPr>
      <w:r w:rsidRPr="00D66935">
        <w:rPr>
          <w:rFonts w:ascii="Arial" w:hAnsi="Arial" w:cs="Arial"/>
        </w:rPr>
        <w:t>A thorough understanding of CQC audit baselines and experience of ensuring units are CQC compliant.</w:t>
      </w:r>
    </w:p>
    <w:p w14:paraId="4038D1A4" w14:textId="77777777" w:rsidR="00B656E9" w:rsidRPr="00D66935" w:rsidRDefault="00B656E9" w:rsidP="00D66935">
      <w:pPr>
        <w:pStyle w:val="ListParagraph"/>
        <w:numPr>
          <w:ilvl w:val="0"/>
          <w:numId w:val="5"/>
        </w:numPr>
        <w:spacing w:before="200" w:after="200" w:line="240" w:lineRule="auto"/>
        <w:ind w:left="851" w:right="144"/>
        <w:rPr>
          <w:rFonts w:ascii="Arial" w:hAnsi="Arial" w:cs="Arial"/>
        </w:rPr>
      </w:pPr>
      <w:r w:rsidRPr="00B656E9">
        <w:rPr>
          <w:rFonts w:ascii="Arial" w:hAnsi="Arial" w:cs="Arial"/>
        </w:rPr>
        <w:t>A thorough understanding of the requirements of providing clinical substance misuse services in a prison setting</w:t>
      </w:r>
    </w:p>
    <w:p w14:paraId="5ECF5937" w14:textId="77777777" w:rsidR="00D66935" w:rsidRPr="00D66935" w:rsidRDefault="00D66935" w:rsidP="00D66935">
      <w:pPr>
        <w:pStyle w:val="ListParagraph"/>
        <w:numPr>
          <w:ilvl w:val="0"/>
          <w:numId w:val="5"/>
        </w:numPr>
        <w:spacing w:before="200" w:after="200" w:line="240" w:lineRule="auto"/>
        <w:ind w:left="851" w:right="144"/>
        <w:rPr>
          <w:rFonts w:ascii="Arial" w:hAnsi="Arial" w:cs="Arial"/>
        </w:rPr>
      </w:pPr>
      <w:r w:rsidRPr="00D66935">
        <w:rPr>
          <w:rFonts w:ascii="Arial" w:hAnsi="Arial" w:cs="Arial"/>
        </w:rPr>
        <w:lastRenderedPageBreak/>
        <w:t>A thorough understanding of relevant legislation and local/national best practice standards.</w:t>
      </w:r>
    </w:p>
    <w:p w14:paraId="539E8E9C" w14:textId="77777777" w:rsidR="00D66935" w:rsidRPr="00D66935" w:rsidRDefault="00D66935" w:rsidP="00D66935">
      <w:pPr>
        <w:pStyle w:val="ListParagraph"/>
        <w:numPr>
          <w:ilvl w:val="0"/>
          <w:numId w:val="5"/>
        </w:numPr>
        <w:spacing w:before="200" w:after="200" w:line="240" w:lineRule="auto"/>
        <w:ind w:left="851" w:right="144"/>
        <w:rPr>
          <w:rFonts w:ascii="Arial" w:hAnsi="Arial" w:cs="Arial"/>
        </w:rPr>
      </w:pPr>
      <w:r w:rsidRPr="00D66935">
        <w:rPr>
          <w:rFonts w:ascii="Arial" w:hAnsi="Arial" w:cs="Arial"/>
        </w:rPr>
        <w:t>A thorough understanding of Service user led support groups and their role in maintaining ongoing recovery.</w:t>
      </w:r>
    </w:p>
    <w:p w14:paraId="04D1EBA4" w14:textId="77777777" w:rsidR="00D66935" w:rsidRPr="00D66935" w:rsidRDefault="00D66935" w:rsidP="00D66935">
      <w:pPr>
        <w:pStyle w:val="ListParagraph"/>
        <w:numPr>
          <w:ilvl w:val="0"/>
          <w:numId w:val="5"/>
        </w:numPr>
        <w:spacing w:before="200" w:after="200" w:line="240" w:lineRule="auto"/>
        <w:ind w:left="851" w:right="144"/>
        <w:rPr>
          <w:rFonts w:ascii="Arial" w:hAnsi="Arial" w:cs="Arial"/>
        </w:rPr>
      </w:pPr>
      <w:r w:rsidRPr="00D66935">
        <w:rPr>
          <w:rFonts w:ascii="Arial" w:hAnsi="Arial" w:cs="Arial"/>
        </w:rPr>
        <w:t>Experience of supervision of the clinical work of others.</w:t>
      </w:r>
    </w:p>
    <w:p w14:paraId="04499473" w14:textId="77777777" w:rsidR="00D66935" w:rsidRPr="00D66935" w:rsidRDefault="00D66935" w:rsidP="00D66935">
      <w:pPr>
        <w:pStyle w:val="ListParagraph"/>
        <w:numPr>
          <w:ilvl w:val="0"/>
          <w:numId w:val="5"/>
        </w:numPr>
        <w:spacing w:before="200" w:after="200" w:line="240" w:lineRule="auto"/>
        <w:ind w:left="851" w:right="144"/>
        <w:rPr>
          <w:rFonts w:ascii="Arial" w:hAnsi="Arial" w:cs="Arial"/>
        </w:rPr>
      </w:pPr>
      <w:r w:rsidRPr="00D66935">
        <w:rPr>
          <w:rFonts w:ascii="Arial" w:hAnsi="Arial" w:cs="Arial"/>
        </w:rPr>
        <w:t>Understanding of the human resource and finance function within a contract setting.</w:t>
      </w:r>
    </w:p>
    <w:p w14:paraId="15D0B727" w14:textId="77777777" w:rsidR="00D66935" w:rsidRPr="00D66935" w:rsidRDefault="00D66935" w:rsidP="00D66935">
      <w:pPr>
        <w:pStyle w:val="ListParagraph"/>
        <w:numPr>
          <w:ilvl w:val="0"/>
          <w:numId w:val="5"/>
        </w:numPr>
        <w:spacing w:before="200" w:after="200" w:line="240" w:lineRule="auto"/>
        <w:ind w:left="851" w:right="144"/>
        <w:rPr>
          <w:rFonts w:ascii="Arial" w:hAnsi="Arial" w:cs="Arial"/>
        </w:rPr>
      </w:pPr>
      <w:r w:rsidRPr="00D66935">
        <w:rPr>
          <w:rFonts w:ascii="Arial" w:hAnsi="Arial" w:cs="Arial"/>
        </w:rPr>
        <w:t>Working knowledge of an HR database.</w:t>
      </w:r>
    </w:p>
    <w:p w14:paraId="030F0F90" w14:textId="77777777" w:rsidR="00D87ED5" w:rsidRPr="00D66935" w:rsidRDefault="00D87ED5" w:rsidP="00D66935">
      <w:pPr>
        <w:pStyle w:val="ListParagraph"/>
        <w:rPr>
          <w:rFonts w:ascii="Arial" w:hAnsi="Arial" w:cs="Arial"/>
          <w:b/>
          <w:sz w:val="24"/>
        </w:rPr>
      </w:pPr>
    </w:p>
    <w:p w14:paraId="73D4CA38" w14:textId="77777777" w:rsidR="00230F23" w:rsidRPr="00D66935" w:rsidRDefault="00230F23" w:rsidP="00230F23">
      <w:pPr>
        <w:rPr>
          <w:rFonts w:ascii="Arial" w:hAnsi="Arial" w:cs="Arial"/>
          <w:b/>
          <w:color w:val="1F2A44"/>
          <w:sz w:val="24"/>
        </w:rPr>
      </w:pPr>
      <w:r w:rsidRPr="00D66935">
        <w:rPr>
          <w:rFonts w:ascii="Arial" w:hAnsi="Arial" w:cs="Arial"/>
          <w:b/>
          <w:color w:val="1F2A44"/>
          <w:sz w:val="24"/>
        </w:rPr>
        <w:t>Qualifications</w:t>
      </w:r>
    </w:p>
    <w:p w14:paraId="455ECE6A" w14:textId="77777777" w:rsidR="00D66935" w:rsidRPr="00D66935" w:rsidRDefault="00D66935" w:rsidP="00D66935">
      <w:pPr>
        <w:pStyle w:val="ListParagraph"/>
        <w:numPr>
          <w:ilvl w:val="0"/>
          <w:numId w:val="15"/>
        </w:numPr>
        <w:spacing w:after="120" w:line="264" w:lineRule="auto"/>
        <w:ind w:left="993" w:hanging="426"/>
        <w:rPr>
          <w:rFonts w:ascii="Arial" w:hAnsi="Arial" w:cs="Arial"/>
          <w:b/>
        </w:rPr>
      </w:pPr>
      <w:r w:rsidRPr="00D66935">
        <w:rPr>
          <w:rFonts w:ascii="Arial" w:hAnsi="Arial" w:cs="Arial"/>
        </w:rPr>
        <w:t>Counselling qualification.</w:t>
      </w:r>
    </w:p>
    <w:p w14:paraId="6121A407" w14:textId="77777777" w:rsidR="00D66935" w:rsidRPr="00D66935" w:rsidRDefault="00D66935" w:rsidP="00D66935">
      <w:pPr>
        <w:pStyle w:val="ListParagraph"/>
        <w:numPr>
          <w:ilvl w:val="0"/>
          <w:numId w:val="15"/>
        </w:numPr>
        <w:spacing w:before="200" w:after="200" w:line="276" w:lineRule="auto"/>
        <w:ind w:left="993" w:right="144" w:hanging="426"/>
        <w:rPr>
          <w:rFonts w:ascii="Arial" w:hAnsi="Arial" w:cs="Arial"/>
        </w:rPr>
      </w:pPr>
      <w:r w:rsidRPr="00D66935">
        <w:rPr>
          <w:rFonts w:ascii="Arial" w:hAnsi="Arial" w:cs="Arial"/>
        </w:rPr>
        <w:t>A supervision qualification.</w:t>
      </w:r>
    </w:p>
    <w:p w14:paraId="629E937B" w14:textId="77777777" w:rsidR="003D2CCE" w:rsidRDefault="003D2CCE" w:rsidP="003D2CCE">
      <w:pPr>
        <w:rPr>
          <w:rFonts w:ascii="Arial" w:hAnsi="Arial" w:cs="Arial"/>
          <w:b/>
          <w:sz w:val="24"/>
        </w:rPr>
      </w:pPr>
    </w:p>
    <w:p w14:paraId="4F44676C" w14:textId="77777777" w:rsidR="00271796" w:rsidRPr="00E516CF" w:rsidRDefault="00271796" w:rsidP="00271796">
      <w:pPr>
        <w:rPr>
          <w:rFonts w:ascii="Arial" w:hAnsi="Arial" w:cs="Arial"/>
        </w:rPr>
      </w:pPr>
    </w:p>
    <w:tbl>
      <w:tblPr>
        <w:tblStyle w:val="TableGrid"/>
        <w:tblW w:w="0" w:type="auto"/>
        <w:tblLook w:val="04A0" w:firstRow="1" w:lastRow="0" w:firstColumn="1" w:lastColumn="0" w:noHBand="0" w:noVBand="1"/>
      </w:tblPr>
      <w:tblGrid>
        <w:gridCol w:w="9016"/>
      </w:tblGrid>
      <w:tr w:rsidR="00271796" w14:paraId="5AFF3F92" w14:textId="77777777" w:rsidTr="001D4BA6">
        <w:tc>
          <w:tcPr>
            <w:tcW w:w="9016" w:type="dxa"/>
            <w:shd w:val="clear" w:color="auto" w:fill="1F2A44"/>
          </w:tcPr>
          <w:p w14:paraId="0E407CC5" w14:textId="77777777" w:rsidR="00271796" w:rsidRPr="003D2CCE" w:rsidRDefault="00271796" w:rsidP="001D4BA6">
            <w:pPr>
              <w:rPr>
                <w:rFonts w:ascii="Arial" w:hAnsi="Arial" w:cs="Arial"/>
                <w:b/>
                <w:color w:val="FFFFFF" w:themeColor="background1"/>
                <w:sz w:val="32"/>
              </w:rPr>
            </w:pPr>
            <w:r>
              <w:rPr>
                <w:rFonts w:ascii="Arial" w:hAnsi="Arial" w:cs="Arial"/>
                <w:b/>
                <w:color w:val="FFFFFF" w:themeColor="background1"/>
                <w:sz w:val="32"/>
              </w:rPr>
              <w:t>Forward’s Mission and Values</w:t>
            </w:r>
          </w:p>
        </w:tc>
      </w:tr>
    </w:tbl>
    <w:p w14:paraId="0D36B21D" w14:textId="77777777" w:rsidR="00271796" w:rsidRPr="003D2CCE" w:rsidRDefault="00271796" w:rsidP="00271796">
      <w:pPr>
        <w:rPr>
          <w:rFonts w:ascii="Arial" w:hAnsi="Arial" w:cs="Arial"/>
          <w:b/>
          <w:sz w:val="24"/>
        </w:rPr>
      </w:pPr>
    </w:p>
    <w:p w14:paraId="065BAF7F" w14:textId="77777777" w:rsidR="00271796" w:rsidRPr="003222F0" w:rsidRDefault="00271796" w:rsidP="00271796">
      <w:pPr>
        <w:spacing w:before="240" w:after="240"/>
        <w:rPr>
          <w:rFonts w:ascii="Arial" w:hAnsi="Arial" w:cs="Arial"/>
          <w:color w:val="1F2A44"/>
          <w:sz w:val="28"/>
          <w:lang w:val="en"/>
        </w:rPr>
      </w:pPr>
      <w:r w:rsidRPr="003222F0">
        <w:rPr>
          <w:rFonts w:ascii="Arial" w:hAnsi="Arial" w:cs="Arial"/>
          <w:b/>
          <w:bCs/>
          <w:color w:val="1F2A44"/>
          <w:sz w:val="28"/>
          <w:lang w:val="en"/>
        </w:rPr>
        <w:t>Our vision</w:t>
      </w:r>
      <w:r w:rsidRPr="003222F0">
        <w:rPr>
          <w:rFonts w:ascii="Arial" w:hAnsi="Arial" w:cs="Arial"/>
          <w:color w:val="1F2A44"/>
          <w:sz w:val="28"/>
          <w:lang w:val="en"/>
        </w:rPr>
        <w:t xml:space="preserve">: </w:t>
      </w:r>
    </w:p>
    <w:p w14:paraId="06684E04" w14:textId="77777777" w:rsidR="00271796" w:rsidRPr="00D87ED5" w:rsidRDefault="00271796" w:rsidP="00271796">
      <w:pPr>
        <w:spacing w:before="240" w:after="240"/>
        <w:rPr>
          <w:rFonts w:ascii="Arial" w:hAnsi="Arial" w:cs="Arial"/>
          <w:lang w:val="en-US"/>
        </w:rPr>
      </w:pPr>
      <w:r w:rsidRPr="707E6B53">
        <w:rPr>
          <w:rFonts w:ascii="Arial" w:hAnsi="Arial" w:cs="Arial"/>
          <w:lang w:val="en-US"/>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6A85AFBD" w14:textId="77777777" w:rsidR="00271796" w:rsidRPr="003222F0" w:rsidRDefault="00271796" w:rsidP="00271796">
      <w:pPr>
        <w:spacing w:before="240" w:after="240"/>
        <w:rPr>
          <w:rFonts w:ascii="Arial" w:hAnsi="Arial" w:cs="Arial"/>
          <w:color w:val="1F2A44"/>
          <w:sz w:val="28"/>
          <w:lang w:val="en"/>
        </w:rPr>
      </w:pPr>
      <w:r w:rsidRPr="003222F0">
        <w:rPr>
          <w:rFonts w:ascii="Arial" w:hAnsi="Arial" w:cs="Arial"/>
          <w:b/>
          <w:bCs/>
          <w:color w:val="1F2A44"/>
          <w:sz w:val="28"/>
          <w:lang w:val="en"/>
        </w:rPr>
        <w:t>Our mission</w:t>
      </w:r>
      <w:r w:rsidRPr="003222F0">
        <w:rPr>
          <w:rFonts w:ascii="Arial" w:hAnsi="Arial" w:cs="Arial"/>
          <w:color w:val="1F2A44"/>
          <w:sz w:val="28"/>
          <w:lang w:val="en"/>
        </w:rPr>
        <w:t>:</w:t>
      </w:r>
    </w:p>
    <w:p w14:paraId="25B3E005" w14:textId="77777777" w:rsidR="00271796" w:rsidRDefault="00271796" w:rsidP="00271796">
      <w:pPr>
        <w:spacing w:before="240" w:after="240"/>
        <w:rPr>
          <w:rFonts w:ascii="Arial" w:hAnsi="Arial" w:cs="Arial"/>
          <w:lang w:val="en-US"/>
        </w:rPr>
      </w:pPr>
      <w:r w:rsidRPr="00873014">
        <w:rPr>
          <w:rFonts w:ascii="Arial" w:hAnsi="Arial" w:cs="Arial"/>
          <w:lang w:val="en-US"/>
        </w:rPr>
        <w:t xml:space="preserve">We exist to help anyone </w:t>
      </w:r>
      <w:proofErr w:type="gramStart"/>
      <w:r w:rsidRPr="00873014">
        <w:rPr>
          <w:rFonts w:ascii="Arial" w:hAnsi="Arial" w:cs="Arial"/>
          <w:lang w:val="en-US"/>
        </w:rPr>
        <w:t>impacted</w:t>
      </w:r>
      <w:proofErr w:type="gramEnd"/>
      <w:r w:rsidRPr="00873014">
        <w:rPr>
          <w:rFonts w:ascii="Arial" w:hAnsi="Arial" w:cs="Arial"/>
          <w:lang w:val="en-US"/>
        </w:rPr>
        <w:t xml:space="preserve"> by addiction, crime, homelessness or long-term unemployment to turn their lives around. Our services work to inspire the belief in a better life, and support individuals to achieve that goal. We campaign to build awareness so that more people feel able to ask for help in a society that believes in the power of second chances and long-term recovery.</w:t>
      </w:r>
    </w:p>
    <w:p w14:paraId="00A5EB0C" w14:textId="77777777" w:rsidR="00271796" w:rsidRPr="003222F0" w:rsidRDefault="00271796" w:rsidP="00271796">
      <w:pPr>
        <w:spacing w:before="240" w:after="240"/>
        <w:rPr>
          <w:rFonts w:ascii="Arial" w:hAnsi="Arial" w:cs="Arial"/>
          <w:color w:val="1F2A44"/>
          <w:sz w:val="28"/>
          <w:lang w:val="en"/>
        </w:rPr>
      </w:pPr>
      <w:r w:rsidRPr="003222F0">
        <w:rPr>
          <w:rFonts w:ascii="Arial" w:hAnsi="Arial" w:cs="Arial"/>
          <w:b/>
          <w:bCs/>
          <w:color w:val="1F2A44"/>
          <w:sz w:val="28"/>
          <w:lang w:val="en"/>
        </w:rPr>
        <w:t>Our values</w:t>
      </w:r>
      <w:r w:rsidRPr="003222F0">
        <w:rPr>
          <w:rFonts w:ascii="Arial" w:hAnsi="Arial" w:cs="Arial"/>
          <w:color w:val="1F2A44"/>
          <w:sz w:val="28"/>
          <w:lang w:val="en"/>
        </w:rPr>
        <w:t xml:space="preserve">: </w:t>
      </w:r>
    </w:p>
    <w:p w14:paraId="7836ECEB" w14:textId="77777777" w:rsidR="00271796" w:rsidRDefault="00271796" w:rsidP="00271796">
      <w:pPr>
        <w:spacing w:before="360" w:after="360"/>
        <w:rPr>
          <w:rFonts w:ascii="Arial" w:hAnsi="Arial" w:cs="Arial"/>
          <w:lang w:val="en-US"/>
        </w:rPr>
      </w:pPr>
      <w:r w:rsidRPr="00467E39">
        <w:rPr>
          <w:rFonts w:ascii="Arial" w:hAnsi="Arial" w:cs="Arial"/>
          <w:lang w:val="en-US"/>
        </w:rPr>
        <w:t xml:space="preserve">We deliver all our services with compassion and without condemnation. We are a safe place to start a changed </w:t>
      </w:r>
      <w:proofErr w:type="gramStart"/>
      <w:r w:rsidRPr="00467E39">
        <w:rPr>
          <w:rFonts w:ascii="Arial" w:hAnsi="Arial" w:cs="Arial"/>
          <w:lang w:val="en-US"/>
        </w:rPr>
        <w:t>life</w:t>
      </w:r>
      <w:proofErr w:type="gramEnd"/>
      <w:r w:rsidRPr="00467E39">
        <w:rPr>
          <w:rFonts w:ascii="Arial" w:hAnsi="Arial" w:cs="Arial"/>
          <w:lang w:val="en-US"/>
        </w:rPr>
        <w:t xml:space="preserve"> and we will be there for people for however long it takes, because change and recovery </w:t>
      </w:r>
      <w:proofErr w:type="gramStart"/>
      <w:r w:rsidRPr="00467E39">
        <w:rPr>
          <w:rFonts w:ascii="Arial" w:hAnsi="Arial" w:cs="Arial"/>
          <w:lang w:val="en-US"/>
        </w:rPr>
        <w:t>happens</w:t>
      </w:r>
      <w:proofErr w:type="gramEnd"/>
      <w:r w:rsidRPr="00467E39">
        <w:rPr>
          <w:rFonts w:ascii="Arial" w:hAnsi="Arial" w:cs="Arial"/>
          <w:lang w:val="en-US"/>
        </w:rPr>
        <w:t xml:space="preserve"> one day at a time. </w:t>
      </w:r>
    </w:p>
    <w:p w14:paraId="6E2BF119" w14:textId="77777777" w:rsidR="00271796" w:rsidRPr="00D850DC" w:rsidRDefault="00271796" w:rsidP="00271796">
      <w:pPr>
        <w:spacing w:before="360" w:after="360"/>
        <w:rPr>
          <w:rFonts w:ascii="Arial" w:hAnsi="Arial" w:cs="Arial"/>
          <w:sz w:val="28"/>
          <w:szCs w:val="28"/>
        </w:rPr>
      </w:pPr>
      <w:r w:rsidRPr="00D850DC">
        <w:rPr>
          <w:rFonts w:ascii="Arial" w:hAnsi="Arial" w:cs="Arial"/>
          <w:b/>
          <w:bCs/>
          <w:sz w:val="28"/>
          <w:szCs w:val="28"/>
        </w:rPr>
        <w:t>Our nine core-beliefs</w:t>
      </w:r>
    </w:p>
    <w:p w14:paraId="26CD4FE2" w14:textId="77777777" w:rsidR="00271796" w:rsidRPr="00D850DC" w:rsidRDefault="00271796" w:rsidP="00271796">
      <w:pPr>
        <w:numPr>
          <w:ilvl w:val="0"/>
          <w:numId w:val="17"/>
        </w:numPr>
        <w:spacing w:before="360" w:after="360"/>
        <w:rPr>
          <w:rFonts w:ascii="Arial" w:hAnsi="Arial" w:cs="Arial"/>
        </w:rPr>
      </w:pPr>
      <w:r w:rsidRPr="00D850DC">
        <w:rPr>
          <w:rFonts w:ascii="Arial" w:hAnsi="Arial" w:cs="Arial"/>
        </w:rPr>
        <w:t>Addiction or offending behaviours are often rooted in adverse childhood experiences - neglect, abuse and trauma - or mental health problems in adulthood.</w:t>
      </w:r>
    </w:p>
    <w:p w14:paraId="2D7E580F" w14:textId="77777777" w:rsidR="00271796" w:rsidRPr="00D850DC" w:rsidRDefault="00271796" w:rsidP="00271796">
      <w:pPr>
        <w:numPr>
          <w:ilvl w:val="0"/>
          <w:numId w:val="17"/>
        </w:numPr>
        <w:spacing w:before="360" w:after="360"/>
        <w:rPr>
          <w:rFonts w:ascii="Arial" w:hAnsi="Arial" w:cs="Arial"/>
        </w:rPr>
      </w:pPr>
      <w:r w:rsidRPr="00D850DC">
        <w:rPr>
          <w:rFonts w:ascii="Arial" w:hAnsi="Arial" w:cs="Arial"/>
        </w:rPr>
        <w:t>Poverty, and lack of positive opportunities or networks, are also significant factors in the development of drug or alcohol addiction, or criminal lifestyles.</w:t>
      </w:r>
    </w:p>
    <w:p w14:paraId="630511D0" w14:textId="77777777" w:rsidR="00271796" w:rsidRPr="00D850DC" w:rsidRDefault="00271796" w:rsidP="00271796">
      <w:pPr>
        <w:numPr>
          <w:ilvl w:val="0"/>
          <w:numId w:val="17"/>
        </w:numPr>
        <w:spacing w:before="360" w:after="360"/>
        <w:rPr>
          <w:rFonts w:ascii="Arial" w:hAnsi="Arial" w:cs="Arial"/>
        </w:rPr>
      </w:pPr>
      <w:r w:rsidRPr="00D850DC">
        <w:rPr>
          <w:rFonts w:ascii="Arial" w:hAnsi="Arial" w:cs="Arial"/>
        </w:rPr>
        <w:lastRenderedPageBreak/>
        <w:t xml:space="preserve">Anyone, irrespective of their past or current circumstances, </w:t>
      </w:r>
      <w:proofErr w:type="gramStart"/>
      <w:r w:rsidRPr="00D850DC">
        <w:rPr>
          <w:rFonts w:ascii="Arial" w:hAnsi="Arial" w:cs="Arial"/>
        </w:rPr>
        <w:t>is capable of confronting</w:t>
      </w:r>
      <w:proofErr w:type="gramEnd"/>
      <w:r w:rsidRPr="00D850DC">
        <w:rPr>
          <w:rFonts w:ascii="Arial" w:hAnsi="Arial" w:cs="Arial"/>
        </w:rPr>
        <w:t xml:space="preserve"> their problems and challenges in life and, with the right support, making lasting and positive changes.</w:t>
      </w:r>
    </w:p>
    <w:p w14:paraId="548934A6" w14:textId="77777777" w:rsidR="00271796" w:rsidRPr="00D850DC" w:rsidRDefault="00271796" w:rsidP="00271796">
      <w:pPr>
        <w:numPr>
          <w:ilvl w:val="0"/>
          <w:numId w:val="17"/>
        </w:numPr>
        <w:spacing w:before="360" w:after="360"/>
        <w:rPr>
          <w:rFonts w:ascii="Arial" w:hAnsi="Arial" w:cs="Arial"/>
        </w:rPr>
      </w:pPr>
      <w:r w:rsidRPr="00D850DC">
        <w:rPr>
          <w:rFonts w:ascii="Arial" w:hAnsi="Arial" w:cs="Arial"/>
        </w:rPr>
        <w:t>Change and recovery depend on people taking responsibility for their own actions, and for confronting negative behaviour patterns.</w:t>
      </w:r>
    </w:p>
    <w:p w14:paraId="2EB5A736" w14:textId="77777777" w:rsidR="00271796" w:rsidRPr="00D850DC" w:rsidRDefault="00271796" w:rsidP="00271796">
      <w:pPr>
        <w:numPr>
          <w:ilvl w:val="0"/>
          <w:numId w:val="17"/>
        </w:numPr>
        <w:spacing w:before="360" w:after="360"/>
        <w:rPr>
          <w:rFonts w:ascii="Arial" w:hAnsi="Arial" w:cs="Arial"/>
        </w:rPr>
      </w:pPr>
      <w:r w:rsidRPr="00D850DC">
        <w:rPr>
          <w:rFonts w:ascii="Arial" w:hAnsi="Arial" w:cs="Arial"/>
        </w:rPr>
        <w:t>Instilling self-confidence and self-belief in people who have become accustomed to alienation and disappointment, is core to enabling change.</w:t>
      </w:r>
    </w:p>
    <w:p w14:paraId="09DC9378" w14:textId="77777777" w:rsidR="00271796" w:rsidRPr="00D850DC" w:rsidRDefault="00271796" w:rsidP="00271796">
      <w:pPr>
        <w:numPr>
          <w:ilvl w:val="0"/>
          <w:numId w:val="17"/>
        </w:numPr>
        <w:spacing w:before="360" w:after="360"/>
        <w:rPr>
          <w:rFonts w:ascii="Arial" w:hAnsi="Arial" w:cs="Arial"/>
        </w:rPr>
      </w:pPr>
      <w:r w:rsidRPr="00D850DC">
        <w:rPr>
          <w:rFonts w:ascii="Arial" w:hAnsi="Arial" w:cs="Arial"/>
        </w:rPr>
        <w:t>Change and recovery are grounded in human connection and community, with family, friends and loved ones involved wherever possible, and opportunities provided for people to build self-respect through making positive contributions to the communities in which they live.</w:t>
      </w:r>
    </w:p>
    <w:p w14:paraId="6E1215B1" w14:textId="77777777" w:rsidR="00271796" w:rsidRPr="00D850DC" w:rsidRDefault="00271796" w:rsidP="00271796">
      <w:pPr>
        <w:numPr>
          <w:ilvl w:val="0"/>
          <w:numId w:val="17"/>
        </w:numPr>
        <w:spacing w:before="360" w:after="360"/>
        <w:rPr>
          <w:rFonts w:ascii="Arial" w:hAnsi="Arial" w:cs="Arial"/>
        </w:rPr>
      </w:pPr>
      <w:r w:rsidRPr="00D850DC">
        <w:rPr>
          <w:rFonts w:ascii="Arial" w:hAnsi="Arial" w:cs="Arial"/>
        </w:rPr>
        <w:t>People who have succeeded in turning their lives around are important role models and sources of support and inspiration for others, as peers, educators and members of staff.</w:t>
      </w:r>
    </w:p>
    <w:p w14:paraId="46D722DC" w14:textId="77777777" w:rsidR="00271796" w:rsidRPr="00D850DC" w:rsidRDefault="00271796" w:rsidP="00271796">
      <w:pPr>
        <w:numPr>
          <w:ilvl w:val="0"/>
          <w:numId w:val="17"/>
        </w:numPr>
        <w:spacing w:before="360" w:after="360"/>
        <w:rPr>
          <w:rFonts w:ascii="Arial" w:hAnsi="Arial" w:cs="Arial"/>
        </w:rPr>
      </w:pPr>
      <w:r w:rsidRPr="00D850DC">
        <w:rPr>
          <w:rFonts w:ascii="Arial" w:hAnsi="Arial" w:cs="Arial"/>
        </w:rPr>
        <w:t>The benefits to communities and society of enabling change and recovery are long-term and wide-reaching.</w:t>
      </w:r>
    </w:p>
    <w:p w14:paraId="466119A1" w14:textId="77777777" w:rsidR="00271796" w:rsidRPr="00D850DC" w:rsidRDefault="00271796" w:rsidP="00271796">
      <w:pPr>
        <w:numPr>
          <w:ilvl w:val="0"/>
          <w:numId w:val="17"/>
        </w:numPr>
        <w:spacing w:before="360" w:after="360"/>
        <w:rPr>
          <w:rFonts w:ascii="Arial" w:hAnsi="Arial" w:cs="Arial"/>
        </w:rPr>
      </w:pPr>
      <w:r w:rsidRPr="00D850DC">
        <w:rPr>
          <w:rFonts w:ascii="Arial" w:hAnsi="Arial" w:cs="Arial"/>
        </w:rPr>
        <w:t>Wider understanding of the causes of addiction and offending will reduce the prejudice and shame that stops people asking for and getting help.</w:t>
      </w:r>
    </w:p>
    <w:p w14:paraId="068E921F" w14:textId="77777777" w:rsidR="00D66935" w:rsidRPr="00D66935" w:rsidRDefault="00D66935" w:rsidP="003222F0">
      <w:pPr>
        <w:spacing w:before="360" w:after="360"/>
        <w:rPr>
          <w:rFonts w:ascii="Arial" w:hAnsi="Arial" w:cs="Arial"/>
          <w:sz w:val="24"/>
          <w:lang w:val="en"/>
        </w:rPr>
      </w:pPr>
    </w:p>
    <w:tbl>
      <w:tblPr>
        <w:tblStyle w:val="TableGrid"/>
        <w:tblW w:w="0" w:type="auto"/>
        <w:tblLook w:val="04A0" w:firstRow="1" w:lastRow="0" w:firstColumn="1" w:lastColumn="0" w:noHBand="0" w:noVBand="1"/>
      </w:tblPr>
      <w:tblGrid>
        <w:gridCol w:w="9016"/>
      </w:tblGrid>
      <w:tr w:rsidR="003D2CCE" w:rsidRPr="00D66935" w14:paraId="5AC1ED00" w14:textId="77777777" w:rsidTr="003D2CCE">
        <w:tc>
          <w:tcPr>
            <w:tcW w:w="9016" w:type="dxa"/>
            <w:tcBorders>
              <w:top w:val="nil"/>
              <w:left w:val="nil"/>
              <w:bottom w:val="nil"/>
              <w:right w:val="nil"/>
            </w:tcBorders>
            <w:shd w:val="clear" w:color="auto" w:fill="1F2A44"/>
          </w:tcPr>
          <w:p w14:paraId="26886CC8" w14:textId="77777777" w:rsidR="003D2CCE" w:rsidRPr="00D66935" w:rsidRDefault="003D2CCE" w:rsidP="003D2CCE">
            <w:pPr>
              <w:rPr>
                <w:rFonts w:ascii="Arial" w:hAnsi="Arial" w:cs="Arial"/>
                <w:b/>
                <w:sz w:val="32"/>
              </w:rPr>
            </w:pPr>
            <w:r w:rsidRPr="00D66935">
              <w:rPr>
                <w:rFonts w:ascii="Arial" w:hAnsi="Arial" w:cs="Arial"/>
                <w:b/>
                <w:sz w:val="32"/>
              </w:rPr>
              <w:t>Competencies</w:t>
            </w:r>
          </w:p>
        </w:tc>
      </w:tr>
    </w:tbl>
    <w:p w14:paraId="5CAE099E" w14:textId="77777777" w:rsidR="00D66935" w:rsidRDefault="00D66935" w:rsidP="00D66935">
      <w:pPr>
        <w:overflowPunct w:val="0"/>
        <w:autoSpaceDE w:val="0"/>
        <w:autoSpaceDN w:val="0"/>
        <w:adjustRightInd w:val="0"/>
        <w:spacing w:after="0" w:line="240" w:lineRule="auto"/>
        <w:textAlignment w:val="baseline"/>
        <w:rPr>
          <w:rFonts w:ascii="Arial" w:eastAsiaTheme="minorEastAsia" w:hAnsi="Arial" w:cs="Arial"/>
          <w:b/>
          <w:sz w:val="24"/>
          <w:szCs w:val="20"/>
        </w:rPr>
      </w:pPr>
    </w:p>
    <w:p w14:paraId="1BB3CC77" w14:textId="77777777" w:rsidR="00D66935" w:rsidRPr="00297068" w:rsidRDefault="00D66935" w:rsidP="00D66935">
      <w:pPr>
        <w:overflowPunct w:val="0"/>
        <w:autoSpaceDE w:val="0"/>
        <w:autoSpaceDN w:val="0"/>
        <w:adjustRightInd w:val="0"/>
        <w:spacing w:after="0" w:line="240" w:lineRule="auto"/>
        <w:textAlignment w:val="baseline"/>
        <w:rPr>
          <w:rFonts w:ascii="Arial" w:eastAsiaTheme="minorEastAsia" w:hAnsi="Arial" w:cs="Arial"/>
          <w:b/>
          <w:sz w:val="24"/>
          <w:szCs w:val="20"/>
        </w:rPr>
      </w:pPr>
      <w:r w:rsidRPr="00D66935">
        <w:rPr>
          <w:rFonts w:ascii="Arial" w:eastAsiaTheme="minorEastAsia" w:hAnsi="Arial" w:cs="Arial"/>
          <w:b/>
          <w:color w:val="1F2A44"/>
          <w:sz w:val="24"/>
          <w:szCs w:val="20"/>
        </w:rPr>
        <w:t>Leadership:</w:t>
      </w:r>
      <w:r>
        <w:rPr>
          <w:rFonts w:ascii="Arial" w:eastAsiaTheme="minorEastAsia" w:hAnsi="Arial" w:cs="Arial"/>
          <w:b/>
          <w:sz w:val="24"/>
          <w:szCs w:val="20"/>
        </w:rPr>
        <w:t xml:space="preserve"> </w:t>
      </w:r>
      <w:r w:rsidRPr="00297068">
        <w:rPr>
          <w:rFonts w:ascii="Arial" w:eastAsiaTheme="minorEastAsia" w:hAnsi="Arial" w:cs="Arial"/>
          <w:szCs w:val="20"/>
        </w:rPr>
        <w:t>Adopts a leadership style that challenges and motivates the team(s) to achieve objectives. Capable of motivational leadership that simulates others to challenge their own thinking, using their initiative to make a fuller contribution.</w:t>
      </w:r>
    </w:p>
    <w:p w14:paraId="5BB7B171" w14:textId="77777777" w:rsidR="00D66935" w:rsidRPr="00297068" w:rsidRDefault="00D66935" w:rsidP="00D66935">
      <w:pPr>
        <w:spacing w:after="120" w:line="264" w:lineRule="auto"/>
        <w:contextualSpacing/>
        <w:rPr>
          <w:rFonts w:ascii="Arial" w:eastAsiaTheme="minorEastAsia" w:hAnsi="Arial" w:cs="Arial"/>
          <w:szCs w:val="20"/>
        </w:rPr>
      </w:pPr>
    </w:p>
    <w:p w14:paraId="311F2F71" w14:textId="77777777" w:rsidR="00D66935" w:rsidRPr="00297068" w:rsidRDefault="00D66935" w:rsidP="00D66935">
      <w:pPr>
        <w:overflowPunct w:val="0"/>
        <w:autoSpaceDE w:val="0"/>
        <w:autoSpaceDN w:val="0"/>
        <w:adjustRightInd w:val="0"/>
        <w:spacing w:after="0" w:line="240" w:lineRule="auto"/>
        <w:textAlignment w:val="baseline"/>
        <w:rPr>
          <w:rFonts w:ascii="Arial" w:eastAsiaTheme="minorEastAsia" w:hAnsi="Arial" w:cs="Arial"/>
          <w:b/>
          <w:szCs w:val="20"/>
        </w:rPr>
      </w:pPr>
      <w:r w:rsidRPr="00D66935">
        <w:rPr>
          <w:rFonts w:ascii="Arial" w:eastAsiaTheme="minorEastAsia" w:hAnsi="Arial" w:cs="Arial"/>
          <w:b/>
          <w:color w:val="1F2A44"/>
          <w:sz w:val="24"/>
          <w:szCs w:val="20"/>
        </w:rPr>
        <w:t xml:space="preserve">Courage and Resilience: </w:t>
      </w:r>
      <w:r w:rsidRPr="00297068">
        <w:rPr>
          <w:rFonts w:ascii="Arial" w:eastAsiaTheme="minorEastAsia" w:hAnsi="Arial" w:cs="Arial"/>
          <w:szCs w:val="20"/>
        </w:rPr>
        <w:t>Builds trust and commitment with employees and clients through personal behaviour and conduct. Willing to say what needs to be said at the right time, to the right person, in the right way. Will persist, even when faced with considerable challenges and/or obstacles.</w:t>
      </w:r>
    </w:p>
    <w:p w14:paraId="146BD167" w14:textId="77777777" w:rsidR="00D66935" w:rsidRPr="00297068" w:rsidRDefault="00D66935" w:rsidP="00D66935">
      <w:pPr>
        <w:spacing w:after="120" w:line="264" w:lineRule="auto"/>
        <w:rPr>
          <w:rFonts w:ascii="Arial" w:eastAsiaTheme="minorEastAsia" w:hAnsi="Arial" w:cs="Arial"/>
          <w:szCs w:val="20"/>
        </w:rPr>
      </w:pPr>
    </w:p>
    <w:p w14:paraId="074D1D9C" w14:textId="77777777" w:rsidR="00D66935" w:rsidRPr="00297068" w:rsidRDefault="00D66935" w:rsidP="00D66935">
      <w:pPr>
        <w:overflowPunct w:val="0"/>
        <w:autoSpaceDE w:val="0"/>
        <w:autoSpaceDN w:val="0"/>
        <w:adjustRightInd w:val="0"/>
        <w:spacing w:after="0" w:line="240" w:lineRule="auto"/>
        <w:textAlignment w:val="baseline"/>
        <w:rPr>
          <w:rFonts w:ascii="Arial" w:eastAsiaTheme="minorEastAsia" w:hAnsi="Arial" w:cs="Arial"/>
          <w:b/>
          <w:szCs w:val="20"/>
        </w:rPr>
      </w:pPr>
      <w:r w:rsidRPr="00D66935">
        <w:rPr>
          <w:rFonts w:ascii="Arial" w:eastAsiaTheme="minorEastAsia" w:hAnsi="Arial" w:cs="Arial"/>
          <w:b/>
          <w:color w:val="1F2A44"/>
          <w:sz w:val="24"/>
          <w:szCs w:val="20"/>
        </w:rPr>
        <w:t xml:space="preserve">Strategic Development: </w:t>
      </w:r>
      <w:r w:rsidRPr="00297068">
        <w:rPr>
          <w:rFonts w:ascii="Arial" w:eastAsiaTheme="minorEastAsia" w:hAnsi="Arial" w:cs="Arial"/>
          <w:szCs w:val="20"/>
        </w:rPr>
        <w:t xml:space="preserve">Links </w:t>
      </w:r>
      <w:proofErr w:type="spellStart"/>
      <w:r w:rsidRPr="00297068">
        <w:rPr>
          <w:rFonts w:ascii="Arial" w:eastAsiaTheme="minorEastAsia" w:hAnsi="Arial" w:cs="Arial"/>
          <w:szCs w:val="20"/>
        </w:rPr>
        <w:t>RAPt’s</w:t>
      </w:r>
      <w:proofErr w:type="spellEnd"/>
      <w:r w:rsidRPr="00297068">
        <w:rPr>
          <w:rFonts w:ascii="Arial" w:eastAsiaTheme="minorEastAsia" w:hAnsi="Arial" w:cs="Arial"/>
          <w:szCs w:val="20"/>
        </w:rPr>
        <w:t xml:space="preserve"> business plan to daily work; develops strategic goals and plans that expand the influence of </w:t>
      </w:r>
      <w:proofErr w:type="spellStart"/>
      <w:r w:rsidRPr="00297068">
        <w:rPr>
          <w:rFonts w:ascii="Arial" w:eastAsiaTheme="minorEastAsia" w:hAnsi="Arial" w:cs="Arial"/>
          <w:szCs w:val="20"/>
        </w:rPr>
        <w:t>RAPt</w:t>
      </w:r>
      <w:proofErr w:type="spellEnd"/>
      <w:r w:rsidRPr="00297068">
        <w:rPr>
          <w:rFonts w:ascii="Arial" w:eastAsiaTheme="minorEastAsia" w:hAnsi="Arial" w:cs="Arial"/>
          <w:szCs w:val="20"/>
        </w:rPr>
        <w:t xml:space="preserve"> within her/his sphere of operation.</w:t>
      </w:r>
    </w:p>
    <w:p w14:paraId="34759E33" w14:textId="77777777" w:rsidR="00D66935" w:rsidRPr="00297068" w:rsidRDefault="00D66935" w:rsidP="00D66935">
      <w:pPr>
        <w:spacing w:after="120" w:line="264" w:lineRule="auto"/>
        <w:rPr>
          <w:rFonts w:ascii="Arial" w:eastAsiaTheme="minorEastAsia" w:hAnsi="Arial" w:cs="Arial"/>
          <w:szCs w:val="20"/>
        </w:rPr>
      </w:pPr>
    </w:p>
    <w:p w14:paraId="1F42CAAB" w14:textId="77777777" w:rsidR="00D66935" w:rsidRPr="00297068" w:rsidRDefault="00D66935" w:rsidP="00D66935">
      <w:pPr>
        <w:overflowPunct w:val="0"/>
        <w:autoSpaceDE w:val="0"/>
        <w:autoSpaceDN w:val="0"/>
        <w:adjustRightInd w:val="0"/>
        <w:spacing w:after="0" w:line="240" w:lineRule="auto"/>
        <w:textAlignment w:val="baseline"/>
        <w:rPr>
          <w:rFonts w:ascii="Arial" w:eastAsiaTheme="minorEastAsia" w:hAnsi="Arial" w:cs="Arial"/>
          <w:b/>
          <w:sz w:val="24"/>
          <w:szCs w:val="20"/>
        </w:rPr>
      </w:pPr>
      <w:r w:rsidRPr="00D66935">
        <w:rPr>
          <w:rFonts w:ascii="Arial" w:eastAsiaTheme="minorEastAsia" w:hAnsi="Arial" w:cs="Arial"/>
          <w:b/>
          <w:color w:val="1F2A44"/>
          <w:sz w:val="24"/>
          <w:szCs w:val="20"/>
        </w:rPr>
        <w:t xml:space="preserve">People, Performance and Development: </w:t>
      </w:r>
      <w:r w:rsidRPr="00297068">
        <w:rPr>
          <w:rFonts w:ascii="Arial" w:eastAsiaTheme="minorEastAsia" w:hAnsi="Arial" w:cs="Arial"/>
          <w:szCs w:val="20"/>
        </w:rPr>
        <w:t>Takes responsibility for employee’s performance by setting clear goals and expectations, tracking process against goals. Ensures employees receive regular supervision and feedback, addressing performance problems and issues promptly.</w:t>
      </w:r>
    </w:p>
    <w:p w14:paraId="6065C82D" w14:textId="77777777" w:rsidR="00D66935" w:rsidRPr="00297068" w:rsidRDefault="00D66935" w:rsidP="00D66935">
      <w:pPr>
        <w:spacing w:after="120" w:line="264" w:lineRule="auto"/>
        <w:rPr>
          <w:rFonts w:ascii="Arial" w:eastAsiaTheme="minorEastAsia" w:hAnsi="Arial" w:cs="Arial"/>
          <w:szCs w:val="20"/>
        </w:rPr>
      </w:pPr>
    </w:p>
    <w:p w14:paraId="3BBD602F" w14:textId="77777777" w:rsidR="00D66935" w:rsidRPr="00297068" w:rsidRDefault="00D66935" w:rsidP="00D66935">
      <w:pPr>
        <w:overflowPunct w:val="0"/>
        <w:autoSpaceDE w:val="0"/>
        <w:autoSpaceDN w:val="0"/>
        <w:adjustRightInd w:val="0"/>
        <w:spacing w:after="0" w:line="240" w:lineRule="auto"/>
        <w:textAlignment w:val="baseline"/>
        <w:rPr>
          <w:rFonts w:ascii="Arial" w:eastAsiaTheme="minorEastAsia" w:hAnsi="Arial" w:cs="Arial"/>
          <w:b/>
          <w:sz w:val="24"/>
          <w:szCs w:val="20"/>
        </w:rPr>
      </w:pPr>
      <w:r w:rsidRPr="00D66935">
        <w:rPr>
          <w:rFonts w:ascii="Arial" w:eastAsiaTheme="minorEastAsia" w:hAnsi="Arial" w:cs="Arial"/>
          <w:b/>
          <w:color w:val="1F2A44"/>
          <w:sz w:val="24"/>
          <w:szCs w:val="20"/>
        </w:rPr>
        <w:lastRenderedPageBreak/>
        <w:t xml:space="preserve">Managing Quality: </w:t>
      </w:r>
      <w:r w:rsidRPr="00297068">
        <w:rPr>
          <w:rFonts w:ascii="Arial" w:eastAsiaTheme="minorEastAsia" w:hAnsi="Arial" w:cs="Arial"/>
          <w:szCs w:val="20"/>
        </w:rPr>
        <w:t xml:space="preserve">Demonstrates a genuine commitment to the maintenance of quality and compliance within the </w:t>
      </w:r>
      <w:proofErr w:type="gramStart"/>
      <w:r w:rsidRPr="00297068">
        <w:rPr>
          <w:rFonts w:ascii="Arial" w:eastAsiaTheme="minorEastAsia" w:hAnsi="Arial" w:cs="Arial"/>
          <w:szCs w:val="20"/>
        </w:rPr>
        <w:t>teams</w:t>
      </w:r>
      <w:proofErr w:type="gramEnd"/>
      <w:r w:rsidRPr="00297068">
        <w:rPr>
          <w:rFonts w:ascii="Arial" w:eastAsiaTheme="minorEastAsia" w:hAnsi="Arial" w:cs="Arial"/>
          <w:szCs w:val="20"/>
        </w:rPr>
        <w:t xml:space="preserve"> activities; encourages best practice across </w:t>
      </w:r>
      <w:proofErr w:type="gramStart"/>
      <w:r w:rsidRPr="00297068">
        <w:rPr>
          <w:rFonts w:ascii="Arial" w:eastAsiaTheme="minorEastAsia" w:hAnsi="Arial" w:cs="Arial"/>
          <w:szCs w:val="20"/>
        </w:rPr>
        <w:t>all of</w:t>
      </w:r>
      <w:proofErr w:type="gramEnd"/>
      <w:r w:rsidRPr="00297068">
        <w:rPr>
          <w:rFonts w:ascii="Arial" w:eastAsiaTheme="minorEastAsia" w:hAnsi="Arial" w:cs="Arial"/>
          <w:szCs w:val="20"/>
        </w:rPr>
        <w:t xml:space="preserve"> their </w:t>
      </w:r>
      <w:proofErr w:type="gramStart"/>
      <w:r w:rsidRPr="00297068">
        <w:rPr>
          <w:rFonts w:ascii="Arial" w:eastAsiaTheme="minorEastAsia" w:hAnsi="Arial" w:cs="Arial"/>
          <w:szCs w:val="20"/>
        </w:rPr>
        <w:t>teams</w:t>
      </w:r>
      <w:proofErr w:type="gramEnd"/>
      <w:r w:rsidRPr="00297068">
        <w:rPr>
          <w:rFonts w:ascii="Arial" w:eastAsiaTheme="minorEastAsia" w:hAnsi="Arial" w:cs="Arial"/>
          <w:szCs w:val="20"/>
        </w:rPr>
        <w:t xml:space="preserve"> procedures and actions; watchful for any breach of standards or actions that would compromise </w:t>
      </w:r>
      <w:proofErr w:type="spellStart"/>
      <w:r w:rsidRPr="00297068">
        <w:rPr>
          <w:rFonts w:ascii="Arial" w:eastAsiaTheme="minorEastAsia" w:hAnsi="Arial" w:cs="Arial"/>
          <w:szCs w:val="20"/>
        </w:rPr>
        <w:t>RAPt’s</w:t>
      </w:r>
      <w:proofErr w:type="spellEnd"/>
      <w:r w:rsidRPr="00297068">
        <w:rPr>
          <w:rFonts w:ascii="Arial" w:eastAsiaTheme="minorEastAsia" w:hAnsi="Arial" w:cs="Arial"/>
          <w:szCs w:val="20"/>
        </w:rPr>
        <w:t xml:space="preserve"> statutory obligations and reputation.</w:t>
      </w:r>
    </w:p>
    <w:p w14:paraId="6B1FABE3" w14:textId="77777777" w:rsidR="00D66935" w:rsidRPr="00297068" w:rsidRDefault="00D66935" w:rsidP="00D66935">
      <w:pPr>
        <w:spacing w:after="120" w:line="240" w:lineRule="auto"/>
        <w:rPr>
          <w:rFonts w:ascii="Arial" w:eastAsiaTheme="minorEastAsia" w:hAnsi="Arial" w:cs="Arial"/>
          <w:szCs w:val="20"/>
        </w:rPr>
      </w:pPr>
    </w:p>
    <w:p w14:paraId="391201E0" w14:textId="77777777" w:rsidR="00D66935" w:rsidRPr="00297068" w:rsidRDefault="00D66935" w:rsidP="00D66935">
      <w:pPr>
        <w:overflowPunct w:val="0"/>
        <w:autoSpaceDE w:val="0"/>
        <w:autoSpaceDN w:val="0"/>
        <w:adjustRightInd w:val="0"/>
        <w:spacing w:after="0" w:line="240" w:lineRule="auto"/>
        <w:textAlignment w:val="baseline"/>
        <w:rPr>
          <w:rFonts w:ascii="Arial" w:eastAsiaTheme="minorEastAsia" w:hAnsi="Arial" w:cs="Arial"/>
          <w:b/>
          <w:sz w:val="24"/>
          <w:szCs w:val="20"/>
        </w:rPr>
      </w:pPr>
      <w:r w:rsidRPr="00D66935">
        <w:rPr>
          <w:rFonts w:ascii="Arial" w:eastAsiaTheme="minorEastAsia" w:hAnsi="Arial" w:cs="Arial"/>
          <w:b/>
          <w:color w:val="1F2A44"/>
          <w:sz w:val="24"/>
          <w:szCs w:val="20"/>
        </w:rPr>
        <w:t xml:space="preserve">Delivering Results: </w:t>
      </w:r>
      <w:r w:rsidRPr="00297068">
        <w:rPr>
          <w:rFonts w:ascii="Arial" w:eastAsiaTheme="minorEastAsia" w:hAnsi="Arial" w:cs="Arial"/>
          <w:szCs w:val="20"/>
        </w:rPr>
        <w:t xml:space="preserve">Consistently achieves measurable goals and targets set   by others or oneself. Engages in the committed pursuit of agreed </w:t>
      </w:r>
      <w:proofErr w:type="gramStart"/>
      <w:r w:rsidRPr="00297068">
        <w:rPr>
          <w:rFonts w:ascii="Arial" w:eastAsiaTheme="minorEastAsia" w:hAnsi="Arial" w:cs="Arial"/>
          <w:szCs w:val="20"/>
        </w:rPr>
        <w:t>goals;</w:t>
      </w:r>
      <w:proofErr w:type="gramEnd"/>
      <w:r w:rsidRPr="00297068">
        <w:rPr>
          <w:rFonts w:ascii="Arial" w:eastAsiaTheme="minorEastAsia" w:hAnsi="Arial" w:cs="Arial"/>
          <w:szCs w:val="20"/>
        </w:rPr>
        <w:t xml:space="preserve"> concentrating on important priorities. Always mindful of the value of an activity or task.</w:t>
      </w:r>
    </w:p>
    <w:p w14:paraId="02DEC31F" w14:textId="77777777" w:rsidR="00D66935" w:rsidRPr="00297068" w:rsidRDefault="00D66935" w:rsidP="00D66935">
      <w:pPr>
        <w:overflowPunct w:val="0"/>
        <w:autoSpaceDE w:val="0"/>
        <w:autoSpaceDN w:val="0"/>
        <w:adjustRightInd w:val="0"/>
        <w:spacing w:after="0" w:line="240" w:lineRule="auto"/>
        <w:ind w:left="360"/>
        <w:textAlignment w:val="baseline"/>
        <w:rPr>
          <w:rFonts w:ascii="Arial" w:eastAsiaTheme="minorEastAsia" w:hAnsi="Arial" w:cs="Arial"/>
          <w:szCs w:val="20"/>
        </w:rPr>
      </w:pPr>
    </w:p>
    <w:p w14:paraId="36F04073" w14:textId="77777777" w:rsidR="00D66935" w:rsidRPr="00297068" w:rsidRDefault="00D66935" w:rsidP="00D66935">
      <w:pPr>
        <w:overflowPunct w:val="0"/>
        <w:autoSpaceDE w:val="0"/>
        <w:autoSpaceDN w:val="0"/>
        <w:adjustRightInd w:val="0"/>
        <w:spacing w:after="0" w:line="240" w:lineRule="auto"/>
        <w:textAlignment w:val="baseline"/>
        <w:rPr>
          <w:rFonts w:ascii="Arial" w:eastAsiaTheme="minorEastAsia" w:hAnsi="Arial" w:cs="Arial"/>
          <w:b/>
          <w:szCs w:val="20"/>
        </w:rPr>
      </w:pPr>
      <w:r w:rsidRPr="00D66935">
        <w:rPr>
          <w:rFonts w:ascii="Arial" w:eastAsiaTheme="minorEastAsia" w:hAnsi="Arial" w:cs="Arial"/>
          <w:b/>
          <w:color w:val="1F2A44"/>
          <w:sz w:val="24"/>
          <w:szCs w:val="20"/>
        </w:rPr>
        <w:t xml:space="preserve">Managing Change: </w:t>
      </w:r>
      <w:r w:rsidRPr="00297068">
        <w:rPr>
          <w:rFonts w:ascii="Arial" w:eastAsiaTheme="minorEastAsia" w:hAnsi="Arial" w:cs="Arial"/>
          <w:szCs w:val="20"/>
        </w:rPr>
        <w:t>Demonstrates support for innovation and for organisational change; initiates, sponsors and implements organisational changes; successfully helps others accept and manage organisational change; overcomes potential resistance conflicting expectations and controversy.</w:t>
      </w:r>
    </w:p>
    <w:p w14:paraId="39E53A7F" w14:textId="77777777" w:rsidR="00D66935" w:rsidRPr="00297068" w:rsidRDefault="00D66935" w:rsidP="00D66935">
      <w:pPr>
        <w:tabs>
          <w:tab w:val="left" w:pos="1110"/>
        </w:tabs>
        <w:spacing w:before="360" w:after="360"/>
        <w:rPr>
          <w:rFonts w:ascii="Arial" w:hAnsi="Arial" w:cs="Arial"/>
          <w:b/>
        </w:rPr>
      </w:pPr>
    </w:p>
    <w:p w14:paraId="2A01E5E4" w14:textId="77777777" w:rsidR="00D87ED5" w:rsidRPr="00D66935" w:rsidRDefault="00D87ED5" w:rsidP="003222F0">
      <w:pPr>
        <w:tabs>
          <w:tab w:val="left" w:pos="1110"/>
        </w:tabs>
        <w:spacing w:before="360" w:after="360"/>
        <w:rPr>
          <w:rFonts w:ascii="Arial" w:hAnsi="Arial" w:cs="Arial"/>
          <w:b/>
        </w:rPr>
      </w:pPr>
    </w:p>
    <w:p w14:paraId="25DD27CF" w14:textId="77777777" w:rsidR="00230F23" w:rsidRPr="00D66935" w:rsidRDefault="00230F23" w:rsidP="00D87ED5">
      <w:pPr>
        <w:spacing w:before="120" w:after="120"/>
        <w:rPr>
          <w:rFonts w:ascii="Arial" w:hAnsi="Arial" w:cs="Arial"/>
        </w:rPr>
      </w:pPr>
    </w:p>
    <w:sectPr w:rsidR="00230F23" w:rsidRPr="00D66935" w:rsidSect="00D87ED5">
      <w:headerReference w:type="default" r:id="rId8"/>
      <w:footerReference w:type="default" r:id="rId9"/>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0550" w14:textId="77777777" w:rsidR="00CA1BED" w:rsidRDefault="00CA1BED" w:rsidP="00E513CD">
      <w:pPr>
        <w:spacing w:after="0" w:line="240" w:lineRule="auto"/>
      </w:pPr>
      <w:r>
        <w:separator/>
      </w:r>
    </w:p>
  </w:endnote>
  <w:endnote w:type="continuationSeparator" w:id="0">
    <w:p w14:paraId="3FF1EBCF" w14:textId="77777777" w:rsidR="00CA1BED" w:rsidRDefault="00CA1BED"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Content>
      <w:sdt>
        <w:sdtPr>
          <w:id w:val="1728636285"/>
          <w:docPartObj>
            <w:docPartGallery w:val="Page Numbers (Top of Page)"/>
            <w:docPartUnique/>
          </w:docPartObj>
        </w:sdtPr>
        <w:sdtContent>
          <w:p w14:paraId="36E81E2E" w14:textId="77777777" w:rsidR="003222F0" w:rsidRDefault="003222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739D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739D0">
              <w:rPr>
                <w:b/>
                <w:bCs/>
                <w:noProof/>
              </w:rPr>
              <w:t>7</w:t>
            </w:r>
            <w:r>
              <w:rPr>
                <w:b/>
                <w:bCs/>
                <w:sz w:val="24"/>
                <w:szCs w:val="24"/>
              </w:rPr>
              <w:fldChar w:fldCharType="end"/>
            </w:r>
          </w:p>
        </w:sdtContent>
      </w:sdt>
    </w:sdtContent>
  </w:sdt>
  <w:p w14:paraId="01DA921F" w14:textId="77777777" w:rsidR="003222F0" w:rsidRDefault="003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C51F" w14:textId="77777777" w:rsidR="00CA1BED" w:rsidRDefault="00CA1BED" w:rsidP="00E513CD">
      <w:pPr>
        <w:spacing w:after="0" w:line="240" w:lineRule="auto"/>
      </w:pPr>
      <w:r>
        <w:separator/>
      </w:r>
    </w:p>
  </w:footnote>
  <w:footnote w:type="continuationSeparator" w:id="0">
    <w:p w14:paraId="032128B0" w14:textId="77777777" w:rsidR="00CA1BED" w:rsidRDefault="00CA1BED"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4D39"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40E29F7A" wp14:editId="510CE456">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24BC4CD7" w14:textId="77777777" w:rsidR="009E3E55" w:rsidRDefault="009E3E55"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69D2"/>
    <w:multiLevelType w:val="multilevel"/>
    <w:tmpl w:val="B0A4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297538E1"/>
    <w:multiLevelType w:val="multilevel"/>
    <w:tmpl w:val="A50A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5C0454"/>
    <w:multiLevelType w:val="multilevel"/>
    <w:tmpl w:val="9530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55961669"/>
    <w:multiLevelType w:val="hybridMultilevel"/>
    <w:tmpl w:val="EBE8E6D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2"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7757051F"/>
    <w:multiLevelType w:val="hybridMultilevel"/>
    <w:tmpl w:val="011E5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086998">
    <w:abstractNumId w:val="15"/>
  </w:num>
  <w:num w:numId="2" w16cid:durableId="589119622">
    <w:abstractNumId w:val="2"/>
  </w:num>
  <w:num w:numId="3" w16cid:durableId="878399174">
    <w:abstractNumId w:val="8"/>
  </w:num>
  <w:num w:numId="4" w16cid:durableId="1543131216">
    <w:abstractNumId w:val="1"/>
  </w:num>
  <w:num w:numId="5" w16cid:durableId="775519497">
    <w:abstractNumId w:val="12"/>
  </w:num>
  <w:num w:numId="6" w16cid:durableId="885874445">
    <w:abstractNumId w:val="13"/>
  </w:num>
  <w:num w:numId="7" w16cid:durableId="1739404973">
    <w:abstractNumId w:val="9"/>
  </w:num>
  <w:num w:numId="8" w16cid:durableId="1908760395">
    <w:abstractNumId w:val="14"/>
  </w:num>
  <w:num w:numId="9" w16cid:durableId="1360474669">
    <w:abstractNumId w:val="6"/>
  </w:num>
  <w:num w:numId="10" w16cid:durableId="1487284372">
    <w:abstractNumId w:val="11"/>
  </w:num>
  <w:num w:numId="11" w16cid:durableId="1850176886">
    <w:abstractNumId w:val="7"/>
  </w:num>
  <w:num w:numId="12" w16cid:durableId="979531086">
    <w:abstractNumId w:val="10"/>
  </w:num>
  <w:num w:numId="13" w16cid:durableId="2142378305">
    <w:abstractNumId w:val="3"/>
  </w:num>
  <w:num w:numId="14" w16cid:durableId="2028823764">
    <w:abstractNumId w:val="16"/>
  </w:num>
  <w:num w:numId="15" w16cid:durableId="992027337">
    <w:abstractNumId w:val="17"/>
  </w:num>
  <w:num w:numId="16" w16cid:durableId="189220782">
    <w:abstractNumId w:val="0"/>
  </w:num>
  <w:num w:numId="17" w16cid:durableId="843086164">
    <w:abstractNumId w:val="4"/>
  </w:num>
  <w:num w:numId="18" w16cid:durableId="2025206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00A4E"/>
    <w:rsid w:val="00043124"/>
    <w:rsid w:val="000A77DD"/>
    <w:rsid w:val="000B5529"/>
    <w:rsid w:val="00157D71"/>
    <w:rsid w:val="001B011A"/>
    <w:rsid w:val="001C3956"/>
    <w:rsid w:val="00230F23"/>
    <w:rsid w:val="0024197B"/>
    <w:rsid w:val="0024503B"/>
    <w:rsid w:val="00271796"/>
    <w:rsid w:val="00271E9E"/>
    <w:rsid w:val="003222F0"/>
    <w:rsid w:val="00326236"/>
    <w:rsid w:val="0036304B"/>
    <w:rsid w:val="00372A86"/>
    <w:rsid w:val="003A494F"/>
    <w:rsid w:val="003A54C7"/>
    <w:rsid w:val="003A5804"/>
    <w:rsid w:val="003D2CCE"/>
    <w:rsid w:val="004122BA"/>
    <w:rsid w:val="004703CA"/>
    <w:rsid w:val="00727D32"/>
    <w:rsid w:val="007F4FF4"/>
    <w:rsid w:val="008140BB"/>
    <w:rsid w:val="008739D0"/>
    <w:rsid w:val="00886C5D"/>
    <w:rsid w:val="008D0C27"/>
    <w:rsid w:val="008F12C7"/>
    <w:rsid w:val="00917D78"/>
    <w:rsid w:val="0096484E"/>
    <w:rsid w:val="00977A19"/>
    <w:rsid w:val="009A7510"/>
    <w:rsid w:val="009E3E55"/>
    <w:rsid w:val="00A2491D"/>
    <w:rsid w:val="00A30CC5"/>
    <w:rsid w:val="00A32C55"/>
    <w:rsid w:val="00B656E9"/>
    <w:rsid w:val="00B87783"/>
    <w:rsid w:val="00B964F4"/>
    <w:rsid w:val="00BE73B8"/>
    <w:rsid w:val="00C0478A"/>
    <w:rsid w:val="00C356D7"/>
    <w:rsid w:val="00C4579A"/>
    <w:rsid w:val="00C75184"/>
    <w:rsid w:val="00C85B70"/>
    <w:rsid w:val="00CA1BED"/>
    <w:rsid w:val="00D349BF"/>
    <w:rsid w:val="00D66935"/>
    <w:rsid w:val="00D87ED5"/>
    <w:rsid w:val="00DC2599"/>
    <w:rsid w:val="00DD2F71"/>
    <w:rsid w:val="00E513CD"/>
    <w:rsid w:val="00EC3E09"/>
    <w:rsid w:val="00ED3BDF"/>
    <w:rsid w:val="00EF08AE"/>
    <w:rsid w:val="00F02263"/>
    <w:rsid w:val="00F071DD"/>
    <w:rsid w:val="00F16230"/>
    <w:rsid w:val="00F51991"/>
    <w:rsid w:val="00F53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43246"/>
  <w15:chartTrackingRefBased/>
  <w15:docId w15:val="{F22C014B-8C68-498A-8305-BCC73EB7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paragraph" w:styleId="BodyTextIndent">
    <w:name w:val="Body Text Indent"/>
    <w:basedOn w:val="Normal"/>
    <w:link w:val="BodyTextIndentChar"/>
    <w:rsid w:val="00D66935"/>
    <w:pPr>
      <w:overflowPunct w:val="0"/>
      <w:autoSpaceDE w:val="0"/>
      <w:autoSpaceDN w:val="0"/>
      <w:adjustRightInd w:val="0"/>
      <w:spacing w:after="0" w:line="240" w:lineRule="auto"/>
      <w:ind w:left="720"/>
      <w:textAlignment w:val="baseline"/>
    </w:pPr>
    <w:rPr>
      <w:rFonts w:ascii="Tahoma" w:eastAsia="Times New Roman" w:hAnsi="Tahoma" w:cs="Times New Roman"/>
      <w:szCs w:val="20"/>
    </w:rPr>
  </w:style>
  <w:style w:type="character" w:customStyle="1" w:styleId="BodyTextIndentChar">
    <w:name w:val="Body Text Indent Char"/>
    <w:basedOn w:val="DefaultParagraphFont"/>
    <w:link w:val="BodyTextIndent"/>
    <w:rsid w:val="00D66935"/>
    <w:rPr>
      <w:rFonts w:ascii="Tahoma" w:eastAsia="Times New Roman" w:hAnsi="Tahoma" w:cs="Times New Roman"/>
      <w:szCs w:val="20"/>
    </w:rPr>
  </w:style>
  <w:style w:type="paragraph" w:styleId="NoSpacing">
    <w:name w:val="No Spacing"/>
    <w:uiPriority w:val="1"/>
    <w:qFormat/>
    <w:rsid w:val="008739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A3FD7-6275-495B-990E-18FA7C8F6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2016</Words>
  <Characters>12049</Characters>
  <Application>Microsoft Office Word</Application>
  <DocSecurity>0</DocSecurity>
  <Lines>276</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Cassandra Chidlow</cp:lastModifiedBy>
  <cp:revision>30</cp:revision>
  <cp:lastPrinted>2017-07-11T12:31:00Z</cp:lastPrinted>
  <dcterms:created xsi:type="dcterms:W3CDTF">2025-12-05T14:05:00Z</dcterms:created>
  <dcterms:modified xsi:type="dcterms:W3CDTF">2025-12-17T12:30:00Z</dcterms:modified>
</cp:coreProperties>
</file>