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5ABD3" w14:textId="0482E70B" w:rsidR="0055208F" w:rsidRDefault="005A3AD5">
      <w:pPr>
        <w:rPr>
          <w:rFonts w:cs="Arial"/>
          <w:b/>
          <w:sz w:val="32"/>
          <w:szCs w:val="26"/>
        </w:rPr>
      </w:pPr>
      <w:r w:rsidRPr="005C10F3">
        <w:rPr>
          <w:rFonts w:cs="Arial"/>
          <w:b/>
          <w:sz w:val="32"/>
          <w:szCs w:val="26"/>
        </w:rPr>
        <w:t>Forward Trust Job Description</w:t>
      </w:r>
    </w:p>
    <w:p w14:paraId="386351FE" w14:textId="77777777" w:rsidR="00EF1EE3" w:rsidRDefault="00EF1EE3" w:rsidP="00EF1EE3">
      <w:pPr>
        <w:pStyle w:val="NoSpacing"/>
      </w:pPr>
    </w:p>
    <w:tbl>
      <w:tblPr>
        <w:tblStyle w:val="TableGrid"/>
        <w:tblW w:w="9938" w:type="dxa"/>
        <w:tblCellMar>
          <w:top w:w="57" w:type="dxa"/>
        </w:tblCellMar>
        <w:tblLook w:val="04A0" w:firstRow="1" w:lastRow="0" w:firstColumn="1" w:lastColumn="0" w:noHBand="0" w:noVBand="1"/>
      </w:tblPr>
      <w:tblGrid>
        <w:gridCol w:w="1696"/>
        <w:gridCol w:w="3686"/>
        <w:gridCol w:w="1701"/>
        <w:gridCol w:w="2855"/>
      </w:tblGrid>
      <w:tr w:rsidR="005A3AD5" w14:paraId="012A95D6" w14:textId="77777777" w:rsidTr="000A432E">
        <w:trPr>
          <w:trHeight w:val="454"/>
        </w:trPr>
        <w:tc>
          <w:tcPr>
            <w:tcW w:w="1696" w:type="dxa"/>
          </w:tcPr>
          <w:p w14:paraId="1F74DB67" w14:textId="18CC3AEA" w:rsidR="005A3AD5" w:rsidRPr="005A3AD5" w:rsidRDefault="005A3AD5" w:rsidP="005A3AD5">
            <w:pPr>
              <w:rPr>
                <w:rFonts w:cs="Arial"/>
                <w:b/>
                <w:bCs/>
              </w:rPr>
            </w:pPr>
            <w:r w:rsidRPr="005A3AD5">
              <w:rPr>
                <w:rFonts w:cs="Arial"/>
                <w:b/>
                <w:bCs/>
              </w:rPr>
              <w:t>Position Title</w:t>
            </w:r>
            <w:r w:rsidR="00EF1EE3">
              <w:rPr>
                <w:rFonts w:cs="Arial"/>
                <w:b/>
                <w:bCs/>
              </w:rPr>
              <w:t>:</w:t>
            </w:r>
          </w:p>
        </w:tc>
        <w:tc>
          <w:tcPr>
            <w:tcW w:w="3686" w:type="dxa"/>
          </w:tcPr>
          <w:p w14:paraId="6111C0F4" w14:textId="59C2B3F1" w:rsidR="005A3AD5" w:rsidRPr="005A3AD5" w:rsidRDefault="00EF0D22" w:rsidP="00DB68D0">
            <w:pPr>
              <w:rPr>
                <w:rFonts w:cs="Arial"/>
              </w:rPr>
            </w:pPr>
            <w:r>
              <w:rPr>
                <w:rFonts w:cs="Arial"/>
              </w:rPr>
              <w:t>Grounds and Maintenance  Assistant</w:t>
            </w:r>
          </w:p>
        </w:tc>
        <w:tc>
          <w:tcPr>
            <w:tcW w:w="1701" w:type="dxa"/>
          </w:tcPr>
          <w:p w14:paraId="012435DF" w14:textId="6DFCE039" w:rsidR="005A3AD5" w:rsidRPr="00EF1EE3" w:rsidRDefault="00EF1EE3" w:rsidP="005A3AD5">
            <w:pPr>
              <w:rPr>
                <w:rFonts w:cs="Arial"/>
                <w:b/>
                <w:bCs/>
              </w:rPr>
            </w:pPr>
            <w:r w:rsidRPr="00EF1EE3">
              <w:rPr>
                <w:rFonts w:cs="Arial"/>
                <w:b/>
                <w:bCs/>
              </w:rPr>
              <w:t>Reports To</w:t>
            </w:r>
            <w:r>
              <w:rPr>
                <w:rFonts w:cs="Arial"/>
                <w:b/>
                <w:bCs/>
              </w:rPr>
              <w:t>:</w:t>
            </w:r>
          </w:p>
        </w:tc>
        <w:tc>
          <w:tcPr>
            <w:tcW w:w="2855" w:type="dxa"/>
          </w:tcPr>
          <w:p w14:paraId="65336EB2" w14:textId="0CA3A382" w:rsidR="005A3AD5" w:rsidRPr="005A3AD5" w:rsidRDefault="00EF0D22" w:rsidP="00AE5549">
            <w:pPr>
              <w:rPr>
                <w:rFonts w:cs="Arial"/>
              </w:rPr>
            </w:pPr>
            <w:r>
              <w:rPr>
                <w:rFonts w:cs="Arial"/>
              </w:rPr>
              <w:t>Maintenance team leader</w:t>
            </w:r>
          </w:p>
        </w:tc>
      </w:tr>
    </w:tbl>
    <w:p w14:paraId="1B889F17" w14:textId="1DD3D995" w:rsidR="005A3AD5" w:rsidRDefault="005A3AD5"/>
    <w:tbl>
      <w:tblPr>
        <w:tblStyle w:val="TableGrid"/>
        <w:tblW w:w="9938" w:type="dxa"/>
        <w:tblCellMar>
          <w:top w:w="57" w:type="dxa"/>
        </w:tblCellMar>
        <w:tblLook w:val="04A0" w:firstRow="1" w:lastRow="0" w:firstColumn="1" w:lastColumn="0" w:noHBand="0" w:noVBand="1"/>
      </w:tblPr>
      <w:tblGrid>
        <w:gridCol w:w="9938"/>
      </w:tblGrid>
      <w:tr w:rsidR="00EF1EE3" w:rsidRPr="005A3AD5" w14:paraId="060496D6" w14:textId="77777777" w:rsidTr="00EF1EE3">
        <w:trPr>
          <w:trHeight w:val="454"/>
        </w:trPr>
        <w:tc>
          <w:tcPr>
            <w:tcW w:w="9938" w:type="dxa"/>
            <w:shd w:val="clear" w:color="auto" w:fill="1F2A44"/>
          </w:tcPr>
          <w:p w14:paraId="13AA4422" w14:textId="5CF4AB4B" w:rsidR="00EF1EE3" w:rsidRPr="00EF1EE3" w:rsidRDefault="00EF1EE3" w:rsidP="00CC2088">
            <w:pPr>
              <w:rPr>
                <w:rFonts w:cs="Arial"/>
              </w:rPr>
            </w:pPr>
            <w:r w:rsidRPr="00EF1EE3">
              <w:rPr>
                <w:rFonts w:cs="Arial"/>
              </w:rPr>
              <w:t>Introducing Forward Trust:</w:t>
            </w:r>
          </w:p>
        </w:tc>
      </w:tr>
    </w:tbl>
    <w:p w14:paraId="634EFA20" w14:textId="610BA918" w:rsidR="00EF1EE3" w:rsidRDefault="00EF1EE3" w:rsidP="00666410">
      <w:pPr>
        <w:jc w:val="both"/>
      </w:pPr>
      <w:r w:rsidRPr="00EF1EE3">
        <w:t xml:space="preserve">We are Forward, the social enterprise that empowers people to break the cycle of crime or addiction to move forward with their lives. For more than 25 years we have been </w:t>
      </w:r>
      <w:r w:rsidR="00EA77F3">
        <w:t>helping</w:t>
      </w:r>
      <w:r w:rsidRPr="00EF1EE3">
        <w:t xml:space="preserve"> people to build positive and productive lives, whatever their past. We believe that anyone is capable of lasting change. Our services have supported thousands of people to make positive changes and build productive lives with a job, family, friends</w:t>
      </w:r>
      <w:r w:rsidR="0080197D">
        <w:t>,</w:t>
      </w:r>
      <w:r w:rsidRPr="00EF1EE3">
        <w:t xml:space="preserve"> and a sense of community</w:t>
      </w:r>
      <w:r>
        <w:t>.</w:t>
      </w:r>
    </w:p>
    <w:p w14:paraId="35F13924" w14:textId="77777777" w:rsidR="00EF1EE3" w:rsidRDefault="00EF1EE3" w:rsidP="00EF1EE3"/>
    <w:tbl>
      <w:tblPr>
        <w:tblStyle w:val="TableGrid"/>
        <w:tblW w:w="9938" w:type="dxa"/>
        <w:tblCellMar>
          <w:top w:w="57" w:type="dxa"/>
        </w:tblCellMar>
        <w:tblLook w:val="04A0" w:firstRow="1" w:lastRow="0" w:firstColumn="1" w:lastColumn="0" w:noHBand="0" w:noVBand="1"/>
      </w:tblPr>
      <w:tblGrid>
        <w:gridCol w:w="9938"/>
      </w:tblGrid>
      <w:tr w:rsidR="00EF1EE3" w:rsidRPr="005A3AD5" w14:paraId="1BD32ED3" w14:textId="77777777" w:rsidTr="00CC2088">
        <w:trPr>
          <w:trHeight w:val="454"/>
        </w:trPr>
        <w:tc>
          <w:tcPr>
            <w:tcW w:w="9938" w:type="dxa"/>
            <w:shd w:val="clear" w:color="auto" w:fill="1F2A44"/>
          </w:tcPr>
          <w:p w14:paraId="0229E217" w14:textId="3F539BB5" w:rsidR="00EF1EE3" w:rsidRPr="00EF1EE3" w:rsidRDefault="00EF1EE3" w:rsidP="00CC2088">
            <w:pPr>
              <w:rPr>
                <w:rFonts w:cs="Arial"/>
              </w:rPr>
            </w:pPr>
            <w:r>
              <w:rPr>
                <w:rFonts w:cs="Arial"/>
              </w:rPr>
              <w:t>Role and Team Overview</w:t>
            </w:r>
            <w:r w:rsidRPr="00EF1EE3">
              <w:rPr>
                <w:rFonts w:cs="Arial"/>
              </w:rPr>
              <w:t>:</w:t>
            </w:r>
          </w:p>
        </w:tc>
      </w:tr>
    </w:tbl>
    <w:p w14:paraId="7B4DE548" w14:textId="77777777" w:rsidR="00E1777E" w:rsidRDefault="00E1777E" w:rsidP="00E1777E">
      <w:pPr>
        <w:pStyle w:val="Default"/>
      </w:pPr>
    </w:p>
    <w:p w14:paraId="1D3AF0A7" w14:textId="08BABB65" w:rsidR="00DB68D0" w:rsidRDefault="003A2931" w:rsidP="00DB68D0">
      <w:pPr>
        <w:jc w:val="both"/>
        <w:rPr>
          <w:rFonts w:cs="Arial"/>
        </w:rPr>
      </w:pPr>
      <w:r>
        <w:rPr>
          <w:rFonts w:cs="Arial"/>
        </w:rPr>
        <w:t>Reporting</w:t>
      </w:r>
      <w:r w:rsidR="00FE6D94">
        <w:rPr>
          <w:rFonts w:cs="Arial"/>
        </w:rPr>
        <w:t xml:space="preserve"> to th</w:t>
      </w:r>
      <w:r w:rsidR="00EF0D22">
        <w:rPr>
          <w:rFonts w:cs="Arial"/>
        </w:rPr>
        <w:t>e Maintenance Team Leader</w:t>
      </w:r>
      <w:r w:rsidR="00DB68D0">
        <w:rPr>
          <w:rFonts w:cs="Arial"/>
        </w:rPr>
        <w:t xml:space="preserve"> the post holder will provide </w:t>
      </w:r>
      <w:r w:rsidR="00B442D5">
        <w:rPr>
          <w:rFonts w:cs="Arial"/>
        </w:rPr>
        <w:t>day-to-day</w:t>
      </w:r>
      <w:r w:rsidR="00DB68D0">
        <w:rPr>
          <w:rFonts w:cs="Arial"/>
        </w:rPr>
        <w:t xml:space="preserve"> support for all aspects of </w:t>
      </w:r>
      <w:r w:rsidR="00F13B14">
        <w:rPr>
          <w:rFonts w:cs="Arial"/>
        </w:rPr>
        <w:t>the Maintenance</w:t>
      </w:r>
      <w:r>
        <w:rPr>
          <w:rFonts w:cs="Arial"/>
        </w:rPr>
        <w:t xml:space="preserve"> function across Clouds House and Jill Cunningham House, East Knoyle</w:t>
      </w:r>
      <w:r w:rsidR="00295D13">
        <w:rPr>
          <w:rFonts w:cs="Arial"/>
        </w:rPr>
        <w:t xml:space="preserve"> and the Manor House</w:t>
      </w:r>
      <w:r w:rsidR="00D53951">
        <w:rPr>
          <w:rFonts w:cs="Arial"/>
        </w:rPr>
        <w:t>, Warminster</w:t>
      </w:r>
      <w:r w:rsidR="00295D13">
        <w:rPr>
          <w:rFonts w:cs="Arial"/>
        </w:rPr>
        <w:t>.</w:t>
      </w:r>
    </w:p>
    <w:p w14:paraId="186358E9" w14:textId="17AC2DE1" w:rsidR="00EF0D22" w:rsidRPr="00D43C93" w:rsidRDefault="00DB68D0" w:rsidP="00EF0D22">
      <w:pPr>
        <w:jc w:val="both"/>
        <w:rPr>
          <w:rFonts w:ascii="Verdana" w:hAnsi="Verdana" w:cs="Arial"/>
          <w:sz w:val="20"/>
          <w:szCs w:val="20"/>
        </w:rPr>
      </w:pPr>
      <w:r>
        <w:rPr>
          <w:rFonts w:cs="Arial"/>
        </w:rPr>
        <w:t>The post holder</w:t>
      </w:r>
      <w:r w:rsidR="00EF0D22" w:rsidRPr="00EF0D22">
        <w:rPr>
          <w:rFonts w:ascii="Verdana" w:hAnsi="Verdana" w:cs="Arial"/>
          <w:sz w:val="20"/>
          <w:szCs w:val="20"/>
        </w:rPr>
        <w:t xml:space="preserve"> </w:t>
      </w:r>
      <w:r w:rsidR="00E3088F">
        <w:rPr>
          <w:rFonts w:ascii="Verdana" w:hAnsi="Verdana" w:cs="Arial"/>
          <w:sz w:val="20"/>
          <w:szCs w:val="20"/>
        </w:rPr>
        <w:t xml:space="preserve">will </w:t>
      </w:r>
      <w:r w:rsidR="00E3088F" w:rsidRPr="00271D62">
        <w:rPr>
          <w:rFonts w:ascii="Verdana" w:hAnsi="Verdana" w:cs="Arial"/>
          <w:sz w:val="20"/>
          <w:szCs w:val="20"/>
        </w:rPr>
        <w:t>provide</w:t>
      </w:r>
      <w:r w:rsidR="00EF0D22" w:rsidRPr="00271D62">
        <w:rPr>
          <w:rFonts w:ascii="Verdana" w:hAnsi="Verdana" w:cs="Arial"/>
          <w:sz w:val="20"/>
          <w:szCs w:val="20"/>
        </w:rPr>
        <w:t xml:space="preserve"> a skilled, efficient, responsive and effective </w:t>
      </w:r>
      <w:r w:rsidR="00EF0D22">
        <w:rPr>
          <w:rFonts w:ascii="Verdana" w:hAnsi="Verdana" w:cs="Arial"/>
          <w:sz w:val="20"/>
          <w:szCs w:val="20"/>
        </w:rPr>
        <w:t xml:space="preserve">grounds </w:t>
      </w:r>
      <w:r w:rsidR="00EF0D22" w:rsidRPr="00271D62">
        <w:rPr>
          <w:rFonts w:ascii="Verdana" w:hAnsi="Verdana" w:cs="Arial"/>
          <w:sz w:val="20"/>
          <w:szCs w:val="20"/>
        </w:rPr>
        <w:t>and maintenance service.</w:t>
      </w:r>
    </w:p>
    <w:p w14:paraId="5B57134A" w14:textId="3CCBA49E" w:rsidR="00F13B14" w:rsidRPr="00D43C93" w:rsidRDefault="00F13B14" w:rsidP="00F13B14">
      <w:pPr>
        <w:rPr>
          <w:rFonts w:ascii="Verdana" w:hAnsi="Verdana" w:cs="Arial"/>
          <w:sz w:val="20"/>
          <w:szCs w:val="20"/>
        </w:rPr>
      </w:pPr>
      <w:r w:rsidRPr="00D43C93">
        <w:rPr>
          <w:rFonts w:ascii="Verdana" w:hAnsi="Verdana" w:cs="Arial"/>
          <w:sz w:val="20"/>
          <w:szCs w:val="20"/>
        </w:rPr>
        <w:t>.</w:t>
      </w:r>
    </w:p>
    <w:p w14:paraId="09C52746" w14:textId="77777777" w:rsidR="00F13B14" w:rsidRDefault="00F13B14" w:rsidP="00DB68D0">
      <w:pPr>
        <w:jc w:val="both"/>
        <w:rPr>
          <w:rFonts w:cs="Arial"/>
        </w:rPr>
      </w:pPr>
    </w:p>
    <w:p w14:paraId="25A9112D" w14:textId="3449EB3C" w:rsidR="00DB68D0" w:rsidRDefault="00DB68D0" w:rsidP="00CC2088">
      <w:pPr>
        <w:jc w:val="both"/>
      </w:pPr>
    </w:p>
    <w:p w14:paraId="4E2164F1" w14:textId="3C101F80" w:rsidR="00EF1EE3" w:rsidRDefault="00EF1EE3" w:rsidP="00B442D5">
      <w:pPr>
        <w:jc w:val="both"/>
      </w:pPr>
      <w:r>
        <w:t>.</w:t>
      </w:r>
    </w:p>
    <w:tbl>
      <w:tblPr>
        <w:tblStyle w:val="TableGrid"/>
        <w:tblW w:w="9938" w:type="dxa"/>
        <w:tblCellMar>
          <w:top w:w="57" w:type="dxa"/>
        </w:tblCellMar>
        <w:tblLook w:val="04A0" w:firstRow="1" w:lastRow="0" w:firstColumn="1" w:lastColumn="0" w:noHBand="0" w:noVBand="1"/>
      </w:tblPr>
      <w:tblGrid>
        <w:gridCol w:w="9938"/>
      </w:tblGrid>
      <w:tr w:rsidR="00EF1EE3" w:rsidRPr="005A3AD5" w14:paraId="5AE5F525" w14:textId="77777777" w:rsidTr="00CC2088">
        <w:trPr>
          <w:trHeight w:val="454"/>
        </w:trPr>
        <w:tc>
          <w:tcPr>
            <w:tcW w:w="9938" w:type="dxa"/>
            <w:shd w:val="clear" w:color="auto" w:fill="1F2A44"/>
          </w:tcPr>
          <w:p w14:paraId="722A46AB" w14:textId="36999AF2" w:rsidR="00EF1EE3" w:rsidRPr="00EF1EE3" w:rsidRDefault="00EF1EE3" w:rsidP="00CC2088">
            <w:pPr>
              <w:rPr>
                <w:rFonts w:cs="Arial"/>
              </w:rPr>
            </w:pPr>
            <w:r>
              <w:rPr>
                <w:rFonts w:cs="Arial"/>
              </w:rPr>
              <w:t>Principal Accountabilities:</w:t>
            </w:r>
          </w:p>
        </w:tc>
      </w:tr>
    </w:tbl>
    <w:p w14:paraId="3E6B3BC2" w14:textId="77777777" w:rsidR="001F30AC" w:rsidRPr="007C394B" w:rsidRDefault="001F30AC" w:rsidP="001F30AC">
      <w:pPr>
        <w:pStyle w:val="Default"/>
        <w:rPr>
          <w:bCs/>
          <w:sz w:val="22"/>
          <w:szCs w:val="22"/>
        </w:rPr>
      </w:pPr>
      <w:r w:rsidRPr="007C394B">
        <w:rPr>
          <w:rFonts w:eastAsia="Arial"/>
          <w:sz w:val="22"/>
          <w:szCs w:val="22"/>
          <w:lang w:eastAsia="en-GB"/>
        </w:rPr>
        <w:t>Strategy</w:t>
      </w:r>
    </w:p>
    <w:p w14:paraId="32E0613C" w14:textId="77777777" w:rsidR="001F30AC" w:rsidRDefault="001F30AC" w:rsidP="002A4F70">
      <w:pPr>
        <w:pStyle w:val="Default"/>
        <w:ind w:left="851" w:hanging="425"/>
        <w:rPr>
          <w:b/>
          <w:bCs/>
          <w:sz w:val="32"/>
          <w:szCs w:val="32"/>
        </w:rPr>
      </w:pPr>
    </w:p>
    <w:p w14:paraId="2990B9D6" w14:textId="7EFA11EE" w:rsidR="001F30AC" w:rsidRDefault="001629A8" w:rsidP="007C394B">
      <w:pPr>
        <w:pStyle w:val="Default"/>
        <w:numPr>
          <w:ilvl w:val="0"/>
          <w:numId w:val="36"/>
        </w:numPr>
        <w:ind w:left="709"/>
        <w:jc w:val="both"/>
        <w:rPr>
          <w:sz w:val="22"/>
          <w:szCs w:val="22"/>
        </w:rPr>
      </w:pPr>
      <w:r>
        <w:rPr>
          <w:sz w:val="22"/>
          <w:szCs w:val="22"/>
        </w:rPr>
        <w:t>Support</w:t>
      </w:r>
      <w:r w:rsidR="00D025DA">
        <w:rPr>
          <w:sz w:val="22"/>
          <w:szCs w:val="22"/>
        </w:rPr>
        <w:t xml:space="preserve"> the </w:t>
      </w:r>
      <w:r w:rsidR="00EF0D22">
        <w:rPr>
          <w:sz w:val="22"/>
          <w:szCs w:val="22"/>
        </w:rPr>
        <w:t xml:space="preserve">Maintenance Team Leader </w:t>
      </w:r>
      <w:r w:rsidR="00D025DA">
        <w:rPr>
          <w:sz w:val="22"/>
          <w:szCs w:val="22"/>
        </w:rPr>
        <w:t xml:space="preserve"> </w:t>
      </w:r>
      <w:r w:rsidR="003A2931">
        <w:rPr>
          <w:sz w:val="22"/>
          <w:szCs w:val="22"/>
        </w:rPr>
        <w:t>in ens</w:t>
      </w:r>
      <w:r w:rsidR="00F13B14">
        <w:rPr>
          <w:sz w:val="22"/>
          <w:szCs w:val="22"/>
        </w:rPr>
        <w:t xml:space="preserve">uring high standards of maintenance and </w:t>
      </w:r>
      <w:r w:rsidR="00890703">
        <w:rPr>
          <w:sz w:val="22"/>
          <w:szCs w:val="22"/>
        </w:rPr>
        <w:t>groundworks</w:t>
      </w:r>
      <w:r w:rsidR="003A2931">
        <w:rPr>
          <w:sz w:val="22"/>
          <w:szCs w:val="22"/>
        </w:rPr>
        <w:t xml:space="preserve"> are maintained</w:t>
      </w:r>
      <w:r w:rsidR="001F30AC">
        <w:rPr>
          <w:sz w:val="22"/>
          <w:szCs w:val="22"/>
        </w:rPr>
        <w:t xml:space="preserve"> </w:t>
      </w:r>
    </w:p>
    <w:p w14:paraId="7294B957" w14:textId="6E498C68" w:rsidR="00D025DA" w:rsidRDefault="00EF0D22" w:rsidP="007C394B">
      <w:pPr>
        <w:pStyle w:val="Default"/>
        <w:numPr>
          <w:ilvl w:val="0"/>
          <w:numId w:val="36"/>
        </w:numPr>
        <w:ind w:left="709"/>
        <w:jc w:val="both"/>
        <w:rPr>
          <w:sz w:val="22"/>
          <w:szCs w:val="22"/>
        </w:rPr>
      </w:pPr>
      <w:r>
        <w:rPr>
          <w:sz w:val="22"/>
          <w:szCs w:val="22"/>
        </w:rPr>
        <w:t xml:space="preserve">Work with </w:t>
      </w:r>
      <w:r w:rsidR="00E3088F">
        <w:rPr>
          <w:sz w:val="22"/>
          <w:szCs w:val="22"/>
        </w:rPr>
        <w:t>the</w:t>
      </w:r>
      <w:r>
        <w:rPr>
          <w:sz w:val="22"/>
          <w:szCs w:val="22"/>
        </w:rPr>
        <w:t xml:space="preserve"> Maintenance Team Leader in</w:t>
      </w:r>
      <w:r w:rsidR="00D025DA">
        <w:rPr>
          <w:sz w:val="22"/>
          <w:szCs w:val="22"/>
        </w:rPr>
        <w:t xml:space="preserve"> order to ach</w:t>
      </w:r>
      <w:r w:rsidR="00F13B14">
        <w:rPr>
          <w:sz w:val="22"/>
          <w:szCs w:val="22"/>
        </w:rPr>
        <w:t>ieve a high level of workmanship</w:t>
      </w:r>
      <w:r w:rsidR="00D025DA">
        <w:rPr>
          <w:sz w:val="22"/>
          <w:szCs w:val="22"/>
        </w:rPr>
        <w:t xml:space="preserve"> across the two local sites including organising the work and the resources, allocating people to duties, </w:t>
      </w:r>
      <w:r w:rsidR="00FE6D94">
        <w:rPr>
          <w:sz w:val="22"/>
          <w:szCs w:val="22"/>
        </w:rPr>
        <w:t>inspecting w</w:t>
      </w:r>
      <w:r w:rsidR="00D025DA">
        <w:rPr>
          <w:sz w:val="22"/>
          <w:szCs w:val="22"/>
        </w:rPr>
        <w:t>o</w:t>
      </w:r>
      <w:r w:rsidR="00FE6D94">
        <w:rPr>
          <w:sz w:val="22"/>
          <w:szCs w:val="22"/>
        </w:rPr>
        <w:t>r</w:t>
      </w:r>
      <w:r w:rsidR="00D025DA">
        <w:rPr>
          <w:sz w:val="22"/>
          <w:szCs w:val="22"/>
        </w:rPr>
        <w:t>k,</w:t>
      </w:r>
      <w:r w:rsidR="00FE6D94">
        <w:rPr>
          <w:sz w:val="22"/>
          <w:szCs w:val="22"/>
        </w:rPr>
        <w:t xml:space="preserve"> </w:t>
      </w:r>
      <w:r w:rsidR="00D025DA">
        <w:rPr>
          <w:sz w:val="22"/>
          <w:szCs w:val="22"/>
        </w:rPr>
        <w:t>giving performance feedback, motivating and encouraging the team.</w:t>
      </w:r>
    </w:p>
    <w:p w14:paraId="247EE8FB" w14:textId="0B9A7EFB" w:rsidR="001F30AC" w:rsidRDefault="001F30AC" w:rsidP="002A4F70">
      <w:pPr>
        <w:pStyle w:val="Default"/>
        <w:ind w:left="720"/>
        <w:jc w:val="both"/>
        <w:rPr>
          <w:sz w:val="22"/>
          <w:szCs w:val="22"/>
        </w:rPr>
      </w:pPr>
    </w:p>
    <w:p w14:paraId="410619F5" w14:textId="77777777" w:rsidR="00F13B14" w:rsidRDefault="00F13B14" w:rsidP="002A4F70">
      <w:pPr>
        <w:pStyle w:val="Default"/>
        <w:ind w:left="720"/>
        <w:jc w:val="both"/>
        <w:rPr>
          <w:sz w:val="22"/>
          <w:szCs w:val="22"/>
        </w:rPr>
      </w:pPr>
    </w:p>
    <w:p w14:paraId="33BCA09A" w14:textId="3AB243F8" w:rsidR="001F30AC" w:rsidRDefault="001F30AC" w:rsidP="002A4F70">
      <w:pPr>
        <w:pStyle w:val="Default"/>
        <w:jc w:val="both"/>
        <w:rPr>
          <w:bCs/>
          <w:sz w:val="22"/>
          <w:szCs w:val="22"/>
        </w:rPr>
      </w:pPr>
      <w:r w:rsidRPr="007C394B">
        <w:rPr>
          <w:bCs/>
          <w:sz w:val="22"/>
          <w:szCs w:val="22"/>
        </w:rPr>
        <w:t>Service Delivery</w:t>
      </w:r>
    </w:p>
    <w:p w14:paraId="63E64F3E" w14:textId="77777777" w:rsidR="00AE0ED7" w:rsidRDefault="00AE0ED7" w:rsidP="002A4F70">
      <w:pPr>
        <w:pStyle w:val="Default"/>
        <w:jc w:val="both"/>
        <w:rPr>
          <w:bCs/>
          <w:sz w:val="22"/>
          <w:szCs w:val="22"/>
        </w:rPr>
      </w:pPr>
    </w:p>
    <w:p w14:paraId="20DD56F3" w14:textId="77777777" w:rsidR="00F13B14" w:rsidRDefault="00F13B14" w:rsidP="00F13B14">
      <w:pPr>
        <w:pStyle w:val="NoSpacing"/>
        <w:numPr>
          <w:ilvl w:val="0"/>
          <w:numId w:val="40"/>
        </w:numPr>
        <w:rPr>
          <w:rFonts w:ascii="Verdana" w:hAnsi="Verdana"/>
          <w:sz w:val="20"/>
          <w:szCs w:val="20"/>
        </w:rPr>
      </w:pPr>
      <w:r w:rsidRPr="00F13B14">
        <w:rPr>
          <w:rFonts w:ascii="Verdana" w:hAnsi="Verdana"/>
          <w:sz w:val="20"/>
          <w:szCs w:val="20"/>
        </w:rPr>
        <w:t>Ensuring work is completed in a timely fashion to a high standard.</w:t>
      </w:r>
    </w:p>
    <w:p w14:paraId="5EF8B09D" w14:textId="3A30E054" w:rsidR="00F13B14" w:rsidRDefault="00E3088F" w:rsidP="00F13B14">
      <w:pPr>
        <w:pStyle w:val="NoSpacing"/>
        <w:numPr>
          <w:ilvl w:val="0"/>
          <w:numId w:val="40"/>
        </w:numPr>
        <w:rPr>
          <w:rFonts w:ascii="Verdana" w:hAnsi="Verdana"/>
          <w:sz w:val="20"/>
          <w:szCs w:val="20"/>
        </w:rPr>
      </w:pPr>
      <w:r w:rsidRPr="00F13B14">
        <w:rPr>
          <w:rFonts w:ascii="Verdana" w:hAnsi="Verdana"/>
          <w:sz w:val="20"/>
          <w:szCs w:val="20"/>
        </w:rPr>
        <w:t xml:space="preserve">Working </w:t>
      </w:r>
      <w:r>
        <w:rPr>
          <w:rFonts w:ascii="Verdana" w:hAnsi="Verdana"/>
          <w:sz w:val="20"/>
          <w:szCs w:val="20"/>
        </w:rPr>
        <w:t>under</w:t>
      </w:r>
      <w:r w:rsidR="00EF0D22">
        <w:rPr>
          <w:rFonts w:ascii="Verdana" w:hAnsi="Verdana"/>
          <w:sz w:val="20"/>
          <w:szCs w:val="20"/>
        </w:rPr>
        <w:t xml:space="preserve"> the direction of the Maintenance Team Leader </w:t>
      </w:r>
      <w:r w:rsidR="00F13B14" w:rsidRPr="00F13B14">
        <w:rPr>
          <w:rFonts w:ascii="Verdana" w:hAnsi="Verdana"/>
          <w:sz w:val="20"/>
          <w:szCs w:val="20"/>
        </w:rPr>
        <w:t>with Clouds House manager and staff to resolve maintenance problems.</w:t>
      </w:r>
    </w:p>
    <w:p w14:paraId="16E5A587" w14:textId="746DE384" w:rsidR="00F13B14" w:rsidRDefault="00F13B14" w:rsidP="00F13B14">
      <w:pPr>
        <w:pStyle w:val="NoSpacing"/>
        <w:numPr>
          <w:ilvl w:val="0"/>
          <w:numId w:val="40"/>
        </w:numPr>
        <w:rPr>
          <w:rFonts w:ascii="Verdana" w:hAnsi="Verdana"/>
          <w:sz w:val="20"/>
          <w:szCs w:val="20"/>
        </w:rPr>
      </w:pPr>
      <w:r w:rsidRPr="00F13B14">
        <w:rPr>
          <w:rFonts w:ascii="Verdana" w:hAnsi="Verdana"/>
          <w:sz w:val="20"/>
          <w:szCs w:val="20"/>
        </w:rPr>
        <w:lastRenderedPageBreak/>
        <w:t xml:space="preserve">Working </w:t>
      </w:r>
      <w:r w:rsidR="00EF0D22">
        <w:rPr>
          <w:rFonts w:ascii="Verdana" w:hAnsi="Verdana"/>
          <w:sz w:val="20"/>
          <w:szCs w:val="20"/>
        </w:rPr>
        <w:t xml:space="preserve">under the direction of the Maintenance team leader liaising </w:t>
      </w:r>
      <w:r w:rsidRPr="00F13B14">
        <w:rPr>
          <w:rFonts w:ascii="Verdana" w:hAnsi="Verdana"/>
          <w:sz w:val="20"/>
          <w:szCs w:val="20"/>
        </w:rPr>
        <w:t>with the housekeeping team to provide a coherent and collaborative service.</w:t>
      </w:r>
    </w:p>
    <w:p w14:paraId="57985E50" w14:textId="77777777" w:rsidR="00F13B14" w:rsidRDefault="00F13B14" w:rsidP="00F13B14">
      <w:pPr>
        <w:pStyle w:val="NoSpacing"/>
        <w:numPr>
          <w:ilvl w:val="0"/>
          <w:numId w:val="40"/>
        </w:numPr>
        <w:spacing w:line="256" w:lineRule="auto"/>
        <w:rPr>
          <w:rFonts w:ascii="Verdana" w:hAnsi="Verdana"/>
          <w:sz w:val="20"/>
          <w:szCs w:val="20"/>
        </w:rPr>
      </w:pPr>
      <w:r>
        <w:rPr>
          <w:rFonts w:ascii="Verdana" w:hAnsi="Verdana"/>
          <w:sz w:val="20"/>
          <w:szCs w:val="20"/>
        </w:rPr>
        <w:t>Woodwork such as mending doors and furniture.</w:t>
      </w:r>
    </w:p>
    <w:p w14:paraId="0B671242" w14:textId="77777777" w:rsidR="00F13B14" w:rsidRDefault="00F13B14" w:rsidP="00F13B14">
      <w:pPr>
        <w:pStyle w:val="NoSpacing"/>
        <w:numPr>
          <w:ilvl w:val="0"/>
          <w:numId w:val="40"/>
        </w:numPr>
        <w:spacing w:line="256" w:lineRule="auto"/>
        <w:rPr>
          <w:rFonts w:ascii="Verdana" w:hAnsi="Verdana"/>
          <w:sz w:val="20"/>
          <w:szCs w:val="20"/>
        </w:rPr>
      </w:pPr>
      <w:r>
        <w:rPr>
          <w:rFonts w:ascii="Verdana" w:hAnsi="Verdana"/>
          <w:sz w:val="20"/>
          <w:szCs w:val="20"/>
        </w:rPr>
        <w:t>Painting and decorating.</w:t>
      </w:r>
    </w:p>
    <w:p w14:paraId="0C3436BC" w14:textId="77777777" w:rsidR="00F13B14" w:rsidRDefault="00F13B14" w:rsidP="00F13B14">
      <w:pPr>
        <w:pStyle w:val="NoSpacing"/>
        <w:numPr>
          <w:ilvl w:val="0"/>
          <w:numId w:val="40"/>
        </w:numPr>
        <w:spacing w:line="256" w:lineRule="auto"/>
        <w:rPr>
          <w:rFonts w:ascii="Verdana" w:hAnsi="Verdana"/>
          <w:sz w:val="20"/>
          <w:szCs w:val="20"/>
        </w:rPr>
      </w:pPr>
      <w:r>
        <w:rPr>
          <w:rFonts w:ascii="Verdana" w:hAnsi="Verdana"/>
          <w:sz w:val="20"/>
          <w:szCs w:val="20"/>
        </w:rPr>
        <w:t>General maintenance such as rubbish and cardboard removal, moving deliveries, maintenance to the outside of the building such as clearing drains.</w:t>
      </w:r>
    </w:p>
    <w:p w14:paraId="4A248C15" w14:textId="77777777" w:rsidR="00F13B14" w:rsidRDefault="00F13B14" w:rsidP="00F13B14">
      <w:pPr>
        <w:pStyle w:val="NoSpacing"/>
        <w:numPr>
          <w:ilvl w:val="0"/>
          <w:numId w:val="40"/>
        </w:numPr>
        <w:spacing w:line="256" w:lineRule="auto"/>
        <w:rPr>
          <w:rFonts w:ascii="Verdana" w:hAnsi="Verdana"/>
          <w:sz w:val="20"/>
          <w:szCs w:val="20"/>
        </w:rPr>
      </w:pPr>
      <w:r>
        <w:rPr>
          <w:rFonts w:ascii="Verdana" w:hAnsi="Verdana"/>
          <w:sz w:val="20"/>
          <w:szCs w:val="20"/>
        </w:rPr>
        <w:t>Domestic plumbing such as sinks, baths, showers, and maintenance of above-ground drainage.</w:t>
      </w:r>
    </w:p>
    <w:p w14:paraId="771EEDE6" w14:textId="77777777" w:rsidR="00F13B14" w:rsidRDefault="00F13B14" w:rsidP="00F13B14">
      <w:pPr>
        <w:pStyle w:val="NoSpacing"/>
        <w:numPr>
          <w:ilvl w:val="0"/>
          <w:numId w:val="40"/>
        </w:numPr>
        <w:spacing w:line="256" w:lineRule="auto"/>
        <w:rPr>
          <w:rFonts w:ascii="Verdana" w:hAnsi="Verdana"/>
          <w:sz w:val="20"/>
          <w:szCs w:val="20"/>
        </w:rPr>
      </w:pPr>
      <w:r>
        <w:rPr>
          <w:rFonts w:ascii="Verdana" w:hAnsi="Verdana"/>
          <w:sz w:val="20"/>
          <w:szCs w:val="20"/>
        </w:rPr>
        <w:t>Grounds maintenance such as sweeping, clearing pathways, mowing, weeding, hedge cutting, border maintenance.</w:t>
      </w:r>
    </w:p>
    <w:p w14:paraId="78997C73" w14:textId="77777777" w:rsidR="00F13B14" w:rsidRDefault="00F13B14" w:rsidP="00F13B14">
      <w:pPr>
        <w:pStyle w:val="NoSpacing"/>
        <w:numPr>
          <w:ilvl w:val="0"/>
          <w:numId w:val="40"/>
        </w:numPr>
        <w:spacing w:line="256" w:lineRule="auto"/>
        <w:rPr>
          <w:rFonts w:ascii="Verdana" w:hAnsi="Verdana"/>
          <w:sz w:val="20"/>
          <w:szCs w:val="20"/>
        </w:rPr>
      </w:pPr>
      <w:r>
        <w:rPr>
          <w:rFonts w:ascii="Verdana" w:hAnsi="Verdana"/>
          <w:sz w:val="20"/>
          <w:szCs w:val="20"/>
        </w:rPr>
        <w:t>Assisting the housekeeping team including high level cleaning, lifting, moving furniture.</w:t>
      </w:r>
    </w:p>
    <w:p w14:paraId="747A56E5" w14:textId="53E890E9" w:rsidR="00F13B14" w:rsidRPr="00AE0ED7" w:rsidRDefault="00F13B14" w:rsidP="00AE0ED7">
      <w:pPr>
        <w:pStyle w:val="NoSpacing"/>
        <w:numPr>
          <w:ilvl w:val="0"/>
          <w:numId w:val="40"/>
        </w:numPr>
        <w:spacing w:line="256" w:lineRule="auto"/>
        <w:rPr>
          <w:rFonts w:ascii="Verdana" w:hAnsi="Verdana"/>
          <w:sz w:val="20"/>
          <w:szCs w:val="20"/>
        </w:rPr>
      </w:pPr>
      <w:r w:rsidRPr="00AE0ED7">
        <w:rPr>
          <w:rFonts w:ascii="Verdana" w:hAnsi="Verdana"/>
          <w:sz w:val="20"/>
          <w:szCs w:val="20"/>
        </w:rPr>
        <w:t>Carrying out planned preventative maintenance (PPM) such as meter readings, tap temperature, checking oil tank levels in line with the requirements of the PPM schedule.</w:t>
      </w:r>
    </w:p>
    <w:p w14:paraId="0B884FC2" w14:textId="0D08BDA5" w:rsidR="00F13B14" w:rsidRPr="00AE0ED7" w:rsidRDefault="00F13B14" w:rsidP="00AE0ED7">
      <w:pPr>
        <w:pStyle w:val="NoSpacing"/>
        <w:numPr>
          <w:ilvl w:val="0"/>
          <w:numId w:val="40"/>
        </w:numPr>
        <w:spacing w:line="256" w:lineRule="auto"/>
        <w:rPr>
          <w:rFonts w:ascii="Verdana" w:hAnsi="Verdana"/>
          <w:sz w:val="20"/>
          <w:szCs w:val="20"/>
        </w:rPr>
      </w:pPr>
      <w:r>
        <w:rPr>
          <w:rFonts w:ascii="Verdana" w:hAnsi="Verdana"/>
          <w:sz w:val="20"/>
          <w:szCs w:val="20"/>
        </w:rPr>
        <w:t>Respond to maintenance job requests promptly and in a priority order ensuring that maintenance work (both internal and external) is carried out in an efficient and safe manner.</w:t>
      </w:r>
    </w:p>
    <w:p w14:paraId="24164E9C" w14:textId="06D27A09" w:rsidR="0079172D" w:rsidRDefault="0079172D" w:rsidP="002A4F70">
      <w:pPr>
        <w:pStyle w:val="Default"/>
        <w:jc w:val="both"/>
        <w:rPr>
          <w:bCs/>
          <w:sz w:val="22"/>
          <w:szCs w:val="22"/>
        </w:rPr>
      </w:pPr>
    </w:p>
    <w:p w14:paraId="7FF24052" w14:textId="77777777" w:rsidR="00F13B14" w:rsidRDefault="00F13B14" w:rsidP="00AA0FB5">
      <w:pPr>
        <w:pStyle w:val="Default"/>
        <w:spacing w:before="120" w:after="120"/>
        <w:jc w:val="both"/>
        <w:rPr>
          <w:bCs/>
          <w:sz w:val="22"/>
          <w:szCs w:val="22"/>
        </w:rPr>
      </w:pPr>
    </w:p>
    <w:p w14:paraId="6947198B" w14:textId="27C65D33" w:rsidR="001F30AC" w:rsidRPr="007C394B" w:rsidRDefault="001F30AC" w:rsidP="00AA0FB5">
      <w:pPr>
        <w:pStyle w:val="Default"/>
        <w:spacing w:before="120" w:after="120"/>
        <w:jc w:val="both"/>
        <w:rPr>
          <w:bCs/>
          <w:sz w:val="22"/>
          <w:szCs w:val="22"/>
        </w:rPr>
      </w:pPr>
      <w:r w:rsidRPr="007C394B">
        <w:rPr>
          <w:bCs/>
          <w:sz w:val="22"/>
          <w:szCs w:val="22"/>
        </w:rPr>
        <w:t xml:space="preserve">Performance Management </w:t>
      </w:r>
    </w:p>
    <w:p w14:paraId="00003767" w14:textId="319B9671" w:rsidR="00AE0ED7" w:rsidRPr="00EF0D22" w:rsidRDefault="00EF0D22" w:rsidP="00EF0D22">
      <w:pPr>
        <w:pStyle w:val="NoSpacing"/>
        <w:numPr>
          <w:ilvl w:val="0"/>
          <w:numId w:val="16"/>
        </w:numPr>
        <w:spacing w:line="256" w:lineRule="auto"/>
        <w:rPr>
          <w:rFonts w:ascii="Verdana" w:hAnsi="Verdana"/>
          <w:sz w:val="20"/>
          <w:szCs w:val="20"/>
        </w:rPr>
      </w:pPr>
      <w:r>
        <w:rPr>
          <w:rFonts w:ascii="Verdana" w:hAnsi="Verdana"/>
          <w:sz w:val="20"/>
          <w:szCs w:val="20"/>
        </w:rPr>
        <w:t>In the absence of the Maintenance Team Leader a</w:t>
      </w:r>
      <w:r w:rsidR="00AE0ED7">
        <w:rPr>
          <w:rFonts w:ascii="Verdana" w:hAnsi="Verdana"/>
          <w:sz w:val="20"/>
          <w:szCs w:val="20"/>
        </w:rPr>
        <w:t>ttendance on contractors when on-site to minimise disruption and ensure that contractors operate in line with our health &amp; safety policies.</w:t>
      </w:r>
    </w:p>
    <w:p w14:paraId="50796848" w14:textId="77777777" w:rsidR="00AE0ED7" w:rsidRDefault="00AE0ED7" w:rsidP="00AE0ED7">
      <w:pPr>
        <w:pStyle w:val="NoSpacing"/>
        <w:numPr>
          <w:ilvl w:val="0"/>
          <w:numId w:val="40"/>
        </w:numPr>
        <w:rPr>
          <w:rFonts w:ascii="Verdana" w:hAnsi="Verdana"/>
          <w:sz w:val="20"/>
          <w:szCs w:val="20"/>
        </w:rPr>
      </w:pPr>
      <w:r w:rsidRPr="00F13B14">
        <w:rPr>
          <w:rFonts w:ascii="Verdana" w:hAnsi="Verdana"/>
          <w:sz w:val="20"/>
          <w:szCs w:val="20"/>
        </w:rPr>
        <w:t xml:space="preserve">Take good care of the tools and equipment provided, and maintain these to an appropriate standard, reporting any defects immediately. </w:t>
      </w:r>
    </w:p>
    <w:p w14:paraId="4582741E" w14:textId="201CC217" w:rsidR="001F30AC" w:rsidRDefault="001F30AC" w:rsidP="002A4F70">
      <w:pPr>
        <w:pStyle w:val="Default"/>
        <w:numPr>
          <w:ilvl w:val="0"/>
          <w:numId w:val="16"/>
        </w:numPr>
        <w:jc w:val="both"/>
        <w:rPr>
          <w:sz w:val="22"/>
          <w:szCs w:val="22"/>
        </w:rPr>
      </w:pPr>
      <w:r>
        <w:rPr>
          <w:sz w:val="22"/>
          <w:szCs w:val="22"/>
        </w:rPr>
        <w:t xml:space="preserve">Meet targets and deadlines according to current work plans and standards </w:t>
      </w:r>
    </w:p>
    <w:p w14:paraId="3CF2F57A" w14:textId="5B96144C" w:rsidR="00295D13" w:rsidRDefault="00295D13" w:rsidP="00295D13">
      <w:pPr>
        <w:pStyle w:val="ColorfulList-Accent11"/>
        <w:numPr>
          <w:ilvl w:val="0"/>
          <w:numId w:val="16"/>
        </w:numPr>
        <w:jc w:val="both"/>
        <w:rPr>
          <w:rFonts w:ascii="Arial" w:hAnsi="Arial" w:cs="Arial"/>
          <w:sz w:val="22"/>
          <w:szCs w:val="22"/>
        </w:rPr>
      </w:pPr>
      <w:r>
        <w:rPr>
          <w:rFonts w:ascii="Arial" w:hAnsi="Arial" w:cs="Arial"/>
          <w:sz w:val="22"/>
          <w:szCs w:val="22"/>
        </w:rPr>
        <w:t xml:space="preserve">Attend community group on a  rota basis to listen to </w:t>
      </w:r>
      <w:r w:rsidR="000D037C">
        <w:rPr>
          <w:rFonts w:ascii="Arial" w:hAnsi="Arial" w:cs="Arial"/>
          <w:sz w:val="22"/>
          <w:szCs w:val="22"/>
        </w:rPr>
        <w:t>clients</w:t>
      </w:r>
      <w:r>
        <w:rPr>
          <w:rFonts w:ascii="Arial" w:hAnsi="Arial" w:cs="Arial"/>
          <w:sz w:val="22"/>
          <w:szCs w:val="22"/>
        </w:rPr>
        <w:t>’ facilities/cleanliness concerns and to report these back to management and take action as directed</w:t>
      </w:r>
    </w:p>
    <w:p w14:paraId="6913DD00" w14:textId="67251974" w:rsidR="00295D13" w:rsidRPr="00295D13" w:rsidRDefault="00295D13" w:rsidP="00295D13">
      <w:pPr>
        <w:pStyle w:val="ColorfulList-Accent11"/>
        <w:numPr>
          <w:ilvl w:val="0"/>
          <w:numId w:val="16"/>
        </w:numPr>
        <w:jc w:val="both"/>
        <w:rPr>
          <w:rFonts w:ascii="Arial" w:hAnsi="Arial" w:cs="Arial"/>
          <w:sz w:val="22"/>
          <w:szCs w:val="22"/>
        </w:rPr>
      </w:pPr>
      <w:r>
        <w:rPr>
          <w:rFonts w:ascii="Arial" w:hAnsi="Arial" w:cs="Arial"/>
          <w:sz w:val="22"/>
          <w:szCs w:val="22"/>
        </w:rPr>
        <w:t xml:space="preserve">Responsible for the safe and tidy storage of </w:t>
      </w:r>
      <w:r w:rsidR="000D037C">
        <w:rPr>
          <w:rFonts w:ascii="Arial" w:hAnsi="Arial" w:cs="Arial"/>
          <w:sz w:val="22"/>
          <w:szCs w:val="22"/>
        </w:rPr>
        <w:t>supplies</w:t>
      </w:r>
      <w:r>
        <w:rPr>
          <w:rFonts w:ascii="Arial" w:hAnsi="Arial" w:cs="Arial"/>
          <w:sz w:val="22"/>
          <w:szCs w:val="22"/>
        </w:rPr>
        <w:t xml:space="preserve"> and equipment</w:t>
      </w:r>
    </w:p>
    <w:p w14:paraId="48812DCE" w14:textId="0E478707" w:rsidR="001F30AC" w:rsidRDefault="001F30AC" w:rsidP="002A4F70">
      <w:pPr>
        <w:pStyle w:val="Default"/>
        <w:numPr>
          <w:ilvl w:val="0"/>
          <w:numId w:val="16"/>
        </w:numPr>
        <w:jc w:val="both"/>
        <w:rPr>
          <w:sz w:val="22"/>
          <w:szCs w:val="22"/>
        </w:rPr>
      </w:pPr>
      <w:r>
        <w:rPr>
          <w:sz w:val="22"/>
          <w:szCs w:val="22"/>
        </w:rPr>
        <w:t xml:space="preserve">Engage positively in team meetings and supervision session. </w:t>
      </w:r>
    </w:p>
    <w:p w14:paraId="1EC70A7C" w14:textId="5B294ABA" w:rsidR="001F30AC" w:rsidRDefault="001F30AC" w:rsidP="002A4F70">
      <w:pPr>
        <w:pStyle w:val="Default"/>
        <w:numPr>
          <w:ilvl w:val="0"/>
          <w:numId w:val="16"/>
        </w:numPr>
        <w:jc w:val="both"/>
        <w:rPr>
          <w:sz w:val="22"/>
          <w:szCs w:val="22"/>
        </w:rPr>
      </w:pPr>
      <w:r>
        <w:rPr>
          <w:sz w:val="22"/>
          <w:szCs w:val="22"/>
        </w:rPr>
        <w:t>To maintain confidentiality and data protection principles</w:t>
      </w:r>
      <w:r w:rsidR="000D037C">
        <w:rPr>
          <w:sz w:val="22"/>
          <w:szCs w:val="22"/>
        </w:rPr>
        <w:t xml:space="preserve"> with regards to </w:t>
      </w:r>
      <w:r w:rsidR="003B059D">
        <w:rPr>
          <w:sz w:val="22"/>
          <w:szCs w:val="22"/>
        </w:rPr>
        <w:t>client</w:t>
      </w:r>
      <w:r w:rsidR="000D037C">
        <w:rPr>
          <w:sz w:val="22"/>
          <w:szCs w:val="22"/>
        </w:rPr>
        <w:t xml:space="preserve"> confidentiality, medical records and confidentiality of any written documentation</w:t>
      </w:r>
      <w:r>
        <w:rPr>
          <w:sz w:val="22"/>
          <w:szCs w:val="22"/>
        </w:rPr>
        <w:t xml:space="preserve">, raising any issues with management as appropriate. </w:t>
      </w:r>
    </w:p>
    <w:p w14:paraId="5225C6C6" w14:textId="32AD2CD4" w:rsidR="00295D13" w:rsidRPr="007C394B" w:rsidRDefault="001F30AC" w:rsidP="00AA0FB5">
      <w:pPr>
        <w:pStyle w:val="Default"/>
        <w:spacing w:before="120" w:after="120"/>
        <w:jc w:val="both"/>
        <w:rPr>
          <w:sz w:val="22"/>
          <w:szCs w:val="22"/>
        </w:rPr>
      </w:pPr>
      <w:r w:rsidRPr="007C394B">
        <w:rPr>
          <w:sz w:val="22"/>
          <w:szCs w:val="22"/>
        </w:rPr>
        <w:t xml:space="preserve">Departmental Management </w:t>
      </w:r>
    </w:p>
    <w:p w14:paraId="571D41A1" w14:textId="3353E21D" w:rsidR="00D025DA" w:rsidRDefault="00295D13" w:rsidP="00D025DA">
      <w:pPr>
        <w:pStyle w:val="Default"/>
        <w:numPr>
          <w:ilvl w:val="0"/>
          <w:numId w:val="16"/>
        </w:numPr>
        <w:jc w:val="both"/>
        <w:rPr>
          <w:sz w:val="22"/>
          <w:szCs w:val="22"/>
        </w:rPr>
      </w:pPr>
      <w:r>
        <w:rPr>
          <w:sz w:val="22"/>
          <w:szCs w:val="22"/>
        </w:rPr>
        <w:t xml:space="preserve">Work across both sites (East Knoyle and Warminster) with other facilities teams to </w:t>
      </w:r>
      <w:r w:rsidR="000D037C">
        <w:rPr>
          <w:sz w:val="22"/>
          <w:szCs w:val="22"/>
        </w:rPr>
        <w:t>complete</w:t>
      </w:r>
      <w:r>
        <w:rPr>
          <w:sz w:val="22"/>
          <w:szCs w:val="22"/>
        </w:rPr>
        <w:t xml:space="preserve"> j</w:t>
      </w:r>
      <w:r w:rsidR="00AE0ED7">
        <w:rPr>
          <w:sz w:val="22"/>
          <w:szCs w:val="22"/>
        </w:rPr>
        <w:t>oint tasks such as maintenance and groundworks and ide</w:t>
      </w:r>
      <w:r w:rsidR="00D025DA">
        <w:rPr>
          <w:sz w:val="22"/>
          <w:szCs w:val="22"/>
        </w:rPr>
        <w:t>ntify training needs and areas for improvement</w:t>
      </w:r>
    </w:p>
    <w:p w14:paraId="1DB04BC9" w14:textId="08C4201B" w:rsidR="00295D13" w:rsidRDefault="00E3088F" w:rsidP="00295D13">
      <w:pPr>
        <w:pStyle w:val="ColorfulList-Accent11"/>
        <w:numPr>
          <w:ilvl w:val="0"/>
          <w:numId w:val="25"/>
        </w:numPr>
        <w:jc w:val="both"/>
        <w:rPr>
          <w:rFonts w:ascii="Arial" w:hAnsi="Arial" w:cs="Arial"/>
          <w:sz w:val="22"/>
          <w:szCs w:val="22"/>
        </w:rPr>
      </w:pPr>
      <w:r>
        <w:rPr>
          <w:rFonts w:ascii="Arial" w:hAnsi="Arial" w:cs="Arial"/>
          <w:sz w:val="22"/>
          <w:szCs w:val="22"/>
        </w:rPr>
        <w:t>Informi</w:t>
      </w:r>
      <w:r w:rsidR="00EF0D22">
        <w:rPr>
          <w:rFonts w:ascii="Arial" w:hAnsi="Arial" w:cs="Arial"/>
          <w:sz w:val="22"/>
          <w:szCs w:val="22"/>
        </w:rPr>
        <w:t xml:space="preserve">ng </w:t>
      </w:r>
      <w:r>
        <w:rPr>
          <w:rFonts w:ascii="Arial" w:hAnsi="Arial" w:cs="Arial"/>
          <w:sz w:val="22"/>
          <w:szCs w:val="22"/>
        </w:rPr>
        <w:t xml:space="preserve">the </w:t>
      </w:r>
      <w:bookmarkStart w:id="0" w:name="_GoBack"/>
      <w:bookmarkEnd w:id="0"/>
      <w:r w:rsidR="00EF0D22">
        <w:rPr>
          <w:rFonts w:ascii="Arial" w:hAnsi="Arial" w:cs="Arial"/>
          <w:sz w:val="22"/>
          <w:szCs w:val="22"/>
        </w:rPr>
        <w:t>Maintenance Team Leader when stock</w:t>
      </w:r>
      <w:r w:rsidR="008142AD">
        <w:rPr>
          <w:rFonts w:ascii="Arial" w:hAnsi="Arial" w:cs="Arial"/>
          <w:sz w:val="22"/>
          <w:szCs w:val="22"/>
        </w:rPr>
        <w:t xml:space="preserve"> and replacement </w:t>
      </w:r>
      <w:r w:rsidR="00EF0D22">
        <w:rPr>
          <w:rFonts w:ascii="Arial" w:hAnsi="Arial" w:cs="Arial"/>
          <w:sz w:val="22"/>
          <w:szCs w:val="22"/>
        </w:rPr>
        <w:t xml:space="preserve">of </w:t>
      </w:r>
      <w:r w:rsidR="008142AD">
        <w:rPr>
          <w:rFonts w:ascii="Arial" w:hAnsi="Arial" w:cs="Arial"/>
          <w:sz w:val="22"/>
          <w:szCs w:val="22"/>
        </w:rPr>
        <w:t>go</w:t>
      </w:r>
      <w:r w:rsidR="00AE0ED7">
        <w:rPr>
          <w:rFonts w:ascii="Arial" w:hAnsi="Arial" w:cs="Arial"/>
          <w:sz w:val="22"/>
          <w:szCs w:val="22"/>
        </w:rPr>
        <w:t>o</w:t>
      </w:r>
      <w:r w:rsidR="008142AD">
        <w:rPr>
          <w:rFonts w:ascii="Arial" w:hAnsi="Arial" w:cs="Arial"/>
          <w:sz w:val="22"/>
          <w:szCs w:val="22"/>
        </w:rPr>
        <w:t>d</w:t>
      </w:r>
      <w:r w:rsidR="00EF0D22">
        <w:rPr>
          <w:rFonts w:ascii="Arial" w:hAnsi="Arial" w:cs="Arial"/>
          <w:sz w:val="22"/>
          <w:szCs w:val="22"/>
        </w:rPr>
        <w:t>s are required.</w:t>
      </w:r>
    </w:p>
    <w:p w14:paraId="609ED8CB" w14:textId="4CB87F97" w:rsidR="008142AD" w:rsidRDefault="008142AD" w:rsidP="00295D13">
      <w:pPr>
        <w:pStyle w:val="ColorfulList-Accent11"/>
        <w:numPr>
          <w:ilvl w:val="0"/>
          <w:numId w:val="25"/>
        </w:numPr>
        <w:jc w:val="both"/>
        <w:rPr>
          <w:rFonts w:ascii="Arial" w:hAnsi="Arial" w:cs="Arial"/>
          <w:sz w:val="22"/>
          <w:szCs w:val="22"/>
        </w:rPr>
      </w:pPr>
      <w:r>
        <w:rPr>
          <w:rFonts w:ascii="Arial" w:hAnsi="Arial" w:cs="Arial"/>
          <w:sz w:val="22"/>
          <w:szCs w:val="22"/>
        </w:rPr>
        <w:t>Advise and</w:t>
      </w:r>
      <w:r w:rsidR="00EF0D22">
        <w:rPr>
          <w:rFonts w:ascii="Arial" w:hAnsi="Arial" w:cs="Arial"/>
          <w:sz w:val="22"/>
          <w:szCs w:val="22"/>
        </w:rPr>
        <w:t xml:space="preserve"> liaise with the Maintenance Team Leader</w:t>
      </w:r>
      <w:r>
        <w:rPr>
          <w:rFonts w:ascii="Arial" w:hAnsi="Arial" w:cs="Arial"/>
          <w:sz w:val="22"/>
          <w:szCs w:val="22"/>
        </w:rPr>
        <w:t xml:space="preserve"> on the supply and </w:t>
      </w:r>
      <w:r w:rsidR="00FE6D94">
        <w:rPr>
          <w:rFonts w:ascii="Arial" w:hAnsi="Arial" w:cs="Arial"/>
          <w:sz w:val="22"/>
          <w:szCs w:val="22"/>
        </w:rPr>
        <w:t>quality</w:t>
      </w:r>
      <w:r>
        <w:rPr>
          <w:rFonts w:ascii="Arial" w:hAnsi="Arial" w:cs="Arial"/>
          <w:sz w:val="22"/>
          <w:szCs w:val="22"/>
        </w:rPr>
        <w:t xml:space="preserve"> of items used to carry out tasks.</w:t>
      </w:r>
    </w:p>
    <w:p w14:paraId="0F581000" w14:textId="510EA0FF" w:rsidR="00295D13" w:rsidRPr="00AA0FB5" w:rsidRDefault="00295D13" w:rsidP="00295D13">
      <w:pPr>
        <w:pStyle w:val="ColorfulList-Accent11"/>
        <w:numPr>
          <w:ilvl w:val="0"/>
          <w:numId w:val="25"/>
        </w:numPr>
        <w:jc w:val="both"/>
        <w:rPr>
          <w:rFonts w:ascii="Arial" w:hAnsi="Arial" w:cs="Arial"/>
          <w:sz w:val="22"/>
          <w:szCs w:val="22"/>
        </w:rPr>
      </w:pPr>
      <w:r>
        <w:rPr>
          <w:rFonts w:ascii="Arial" w:hAnsi="Arial" w:cs="Arial"/>
          <w:sz w:val="22"/>
          <w:szCs w:val="22"/>
        </w:rPr>
        <w:t xml:space="preserve">Attend mandatory </w:t>
      </w:r>
      <w:r w:rsidR="000D037C">
        <w:rPr>
          <w:rFonts w:ascii="Arial" w:hAnsi="Arial" w:cs="Arial"/>
          <w:sz w:val="22"/>
          <w:szCs w:val="22"/>
        </w:rPr>
        <w:t>training</w:t>
      </w:r>
      <w:r>
        <w:rPr>
          <w:rFonts w:ascii="Arial" w:hAnsi="Arial" w:cs="Arial"/>
          <w:sz w:val="22"/>
          <w:szCs w:val="22"/>
        </w:rPr>
        <w:t xml:space="preserve"> as required.</w:t>
      </w:r>
      <w:r w:rsidRPr="00AA0FB5">
        <w:rPr>
          <w:rFonts w:ascii="Arial" w:hAnsi="Arial" w:cs="Arial"/>
          <w:sz w:val="22"/>
          <w:szCs w:val="22"/>
        </w:rPr>
        <w:t xml:space="preserve"> </w:t>
      </w:r>
    </w:p>
    <w:p w14:paraId="4683CD4C" w14:textId="24156933" w:rsidR="00295D13" w:rsidRDefault="00295D13" w:rsidP="00AA0FB5">
      <w:pPr>
        <w:pStyle w:val="Default"/>
        <w:spacing w:before="120" w:after="120"/>
        <w:jc w:val="both"/>
        <w:rPr>
          <w:sz w:val="22"/>
          <w:szCs w:val="22"/>
        </w:rPr>
      </w:pPr>
    </w:p>
    <w:p w14:paraId="3575ADA2" w14:textId="458CD2E7" w:rsidR="001F30AC" w:rsidRPr="007C394B" w:rsidRDefault="001F30AC" w:rsidP="00AA0FB5">
      <w:pPr>
        <w:pStyle w:val="Default"/>
        <w:spacing w:before="120" w:after="120"/>
        <w:jc w:val="both"/>
        <w:rPr>
          <w:sz w:val="22"/>
          <w:szCs w:val="22"/>
        </w:rPr>
      </w:pPr>
      <w:r w:rsidRPr="007C394B">
        <w:rPr>
          <w:sz w:val="22"/>
          <w:szCs w:val="22"/>
        </w:rPr>
        <w:t>Quality and Safety</w:t>
      </w:r>
    </w:p>
    <w:p w14:paraId="68876134" w14:textId="77777777" w:rsidR="001F30AC" w:rsidRDefault="001F30AC" w:rsidP="002A4F70">
      <w:pPr>
        <w:pStyle w:val="Default"/>
        <w:numPr>
          <w:ilvl w:val="0"/>
          <w:numId w:val="18"/>
        </w:numPr>
        <w:jc w:val="both"/>
        <w:rPr>
          <w:sz w:val="22"/>
          <w:szCs w:val="22"/>
        </w:rPr>
      </w:pPr>
      <w:r>
        <w:rPr>
          <w:sz w:val="22"/>
          <w:szCs w:val="22"/>
        </w:rPr>
        <w:t>To ensure quality standards are maintained in the delivery of the service.</w:t>
      </w:r>
    </w:p>
    <w:p w14:paraId="2CA8E9F9" w14:textId="77777777" w:rsidR="001F30AC" w:rsidRDefault="001F30AC" w:rsidP="002A4F70">
      <w:pPr>
        <w:pStyle w:val="Default"/>
        <w:numPr>
          <w:ilvl w:val="0"/>
          <w:numId w:val="18"/>
        </w:numPr>
        <w:jc w:val="both"/>
        <w:rPr>
          <w:sz w:val="22"/>
          <w:szCs w:val="22"/>
        </w:rPr>
      </w:pPr>
      <w:r>
        <w:rPr>
          <w:sz w:val="22"/>
          <w:szCs w:val="22"/>
        </w:rPr>
        <w:t>Abide by Forward’s policies and procedures and encourage others to do the same.</w:t>
      </w:r>
    </w:p>
    <w:p w14:paraId="378F629B" w14:textId="77777777" w:rsidR="00AE0ED7" w:rsidRDefault="001F30AC" w:rsidP="00AE0ED7">
      <w:pPr>
        <w:pStyle w:val="NoSpacing"/>
        <w:numPr>
          <w:ilvl w:val="0"/>
          <w:numId w:val="40"/>
        </w:numPr>
        <w:rPr>
          <w:rFonts w:ascii="Verdana" w:hAnsi="Verdana"/>
          <w:sz w:val="20"/>
          <w:szCs w:val="20"/>
        </w:rPr>
      </w:pPr>
      <w:r>
        <w:t>Work with the highest regard to health, safet</w:t>
      </w:r>
      <w:r w:rsidR="000D037C">
        <w:t xml:space="preserve">y and security in the workplace </w:t>
      </w:r>
      <w:r w:rsidR="003B059D">
        <w:t>including</w:t>
      </w:r>
      <w:r w:rsidR="000D037C">
        <w:t xml:space="preserve"> manual handling</w:t>
      </w:r>
      <w:r w:rsidR="00AE0ED7" w:rsidRPr="00AE0ED7">
        <w:rPr>
          <w:rFonts w:ascii="Verdana" w:hAnsi="Verdana"/>
          <w:sz w:val="20"/>
          <w:szCs w:val="20"/>
        </w:rPr>
        <w:t xml:space="preserve"> </w:t>
      </w:r>
    </w:p>
    <w:p w14:paraId="2BB7F151" w14:textId="3EF4272B" w:rsidR="00AE0ED7" w:rsidRDefault="00AE0ED7" w:rsidP="00AE0ED7">
      <w:pPr>
        <w:pStyle w:val="NoSpacing"/>
        <w:numPr>
          <w:ilvl w:val="0"/>
          <w:numId w:val="40"/>
        </w:numPr>
        <w:rPr>
          <w:rFonts w:ascii="Verdana" w:hAnsi="Verdana"/>
          <w:sz w:val="20"/>
          <w:szCs w:val="20"/>
        </w:rPr>
      </w:pPr>
      <w:r>
        <w:rPr>
          <w:rFonts w:ascii="Verdana" w:hAnsi="Verdana"/>
          <w:sz w:val="20"/>
          <w:szCs w:val="20"/>
        </w:rPr>
        <w:t>Carry out the duties of a fire marshal, and assist with emergency evacuations.</w:t>
      </w:r>
    </w:p>
    <w:p w14:paraId="5EC19C93" w14:textId="16829C6E" w:rsidR="00AE0ED7" w:rsidRDefault="00AE0ED7" w:rsidP="00AE0ED7">
      <w:pPr>
        <w:pStyle w:val="NoSpacing"/>
        <w:numPr>
          <w:ilvl w:val="0"/>
          <w:numId w:val="40"/>
        </w:numPr>
        <w:rPr>
          <w:rFonts w:ascii="Verdana" w:hAnsi="Verdana"/>
          <w:sz w:val="20"/>
          <w:szCs w:val="20"/>
        </w:rPr>
      </w:pPr>
      <w:r>
        <w:rPr>
          <w:rFonts w:ascii="Verdana" w:hAnsi="Verdana"/>
          <w:sz w:val="20"/>
          <w:szCs w:val="20"/>
        </w:rPr>
        <w:lastRenderedPageBreak/>
        <w:t>Reporting incidents and near-misses immediately and in line with reporting procedures.</w:t>
      </w:r>
    </w:p>
    <w:p w14:paraId="6E44B5CC" w14:textId="139BE58A" w:rsidR="00AE0ED7" w:rsidRPr="00F13B14" w:rsidRDefault="00AE0ED7" w:rsidP="00AE0ED7">
      <w:pPr>
        <w:pStyle w:val="NoSpacing"/>
        <w:numPr>
          <w:ilvl w:val="0"/>
          <w:numId w:val="40"/>
        </w:numPr>
        <w:rPr>
          <w:rFonts w:ascii="Verdana" w:hAnsi="Verdana"/>
          <w:sz w:val="20"/>
          <w:szCs w:val="20"/>
        </w:rPr>
      </w:pPr>
      <w:r>
        <w:rPr>
          <w:rFonts w:ascii="Verdana" w:hAnsi="Verdana"/>
          <w:sz w:val="20"/>
          <w:szCs w:val="20"/>
        </w:rPr>
        <w:t>Ca</w:t>
      </w:r>
      <w:r w:rsidRPr="00F13B14">
        <w:rPr>
          <w:rFonts w:ascii="Verdana" w:hAnsi="Verdana"/>
          <w:sz w:val="20"/>
          <w:szCs w:val="20"/>
        </w:rPr>
        <w:t>rrying out fire drills and evacuations and reporting back.</w:t>
      </w:r>
    </w:p>
    <w:p w14:paraId="5CFF4C45" w14:textId="77777777" w:rsidR="00AE0ED7" w:rsidRDefault="00AE0ED7" w:rsidP="00AE0ED7">
      <w:pPr>
        <w:pStyle w:val="NoSpacing"/>
        <w:numPr>
          <w:ilvl w:val="0"/>
          <w:numId w:val="40"/>
        </w:numPr>
        <w:rPr>
          <w:rFonts w:ascii="Verdana" w:hAnsi="Verdana"/>
          <w:sz w:val="20"/>
          <w:szCs w:val="20"/>
        </w:rPr>
      </w:pPr>
      <w:r>
        <w:rPr>
          <w:rFonts w:ascii="Verdana" w:hAnsi="Verdana"/>
          <w:sz w:val="20"/>
          <w:szCs w:val="20"/>
        </w:rPr>
        <w:t>Checking tools to ensure that equipment is safe.</w:t>
      </w:r>
    </w:p>
    <w:p w14:paraId="6724C661" w14:textId="5ECE14F8" w:rsidR="001F30AC" w:rsidRPr="00AE0ED7" w:rsidRDefault="00AE0ED7" w:rsidP="00AE0ED7">
      <w:pPr>
        <w:pStyle w:val="NoSpacing"/>
        <w:numPr>
          <w:ilvl w:val="0"/>
          <w:numId w:val="40"/>
        </w:numPr>
        <w:rPr>
          <w:rFonts w:ascii="Verdana" w:hAnsi="Verdana"/>
          <w:sz w:val="20"/>
          <w:szCs w:val="20"/>
        </w:rPr>
      </w:pPr>
      <w:r>
        <w:rPr>
          <w:rFonts w:ascii="Verdana" w:hAnsi="Verdana"/>
          <w:sz w:val="20"/>
          <w:szCs w:val="20"/>
        </w:rPr>
        <w:t>Carrying out risk assessments prior to work being undertaken.</w:t>
      </w:r>
    </w:p>
    <w:p w14:paraId="08DB57AD" w14:textId="02900C81" w:rsidR="001F30AC" w:rsidRDefault="000D037C" w:rsidP="002A4F70">
      <w:pPr>
        <w:pStyle w:val="Default"/>
        <w:numPr>
          <w:ilvl w:val="0"/>
          <w:numId w:val="18"/>
        </w:numPr>
        <w:jc w:val="both"/>
        <w:rPr>
          <w:sz w:val="22"/>
          <w:szCs w:val="22"/>
        </w:rPr>
      </w:pPr>
      <w:r>
        <w:rPr>
          <w:sz w:val="22"/>
          <w:szCs w:val="22"/>
        </w:rPr>
        <w:t>Adhere to COSHH and infectious control requirements</w:t>
      </w:r>
    </w:p>
    <w:p w14:paraId="61BF328E" w14:textId="77777777" w:rsidR="001F30AC" w:rsidRDefault="001F30AC" w:rsidP="002A4F70">
      <w:pPr>
        <w:pStyle w:val="Default"/>
        <w:numPr>
          <w:ilvl w:val="0"/>
          <w:numId w:val="18"/>
        </w:numPr>
        <w:jc w:val="both"/>
        <w:rPr>
          <w:sz w:val="22"/>
          <w:szCs w:val="22"/>
        </w:rPr>
      </w:pPr>
      <w:r>
        <w:rPr>
          <w:sz w:val="22"/>
          <w:szCs w:val="22"/>
        </w:rPr>
        <w:t>Effectively manage information, particularly confidential information, within statutory duties and in accordance with best practice.</w:t>
      </w:r>
    </w:p>
    <w:p w14:paraId="7F035FF4" w14:textId="77777777" w:rsidR="001F30AC" w:rsidRDefault="001F30AC" w:rsidP="002A4F70">
      <w:pPr>
        <w:pStyle w:val="Default"/>
        <w:numPr>
          <w:ilvl w:val="0"/>
          <w:numId w:val="18"/>
        </w:numPr>
        <w:jc w:val="both"/>
        <w:rPr>
          <w:sz w:val="22"/>
          <w:szCs w:val="22"/>
        </w:rPr>
      </w:pPr>
      <w:r>
        <w:rPr>
          <w:sz w:val="22"/>
          <w:szCs w:val="22"/>
        </w:rPr>
        <w:t>Promote and ensure departmental compliance with all relevant legal, regulatory, and ethical responsibilities.</w:t>
      </w:r>
    </w:p>
    <w:p w14:paraId="6CCA947F" w14:textId="002253B3" w:rsidR="001F30AC" w:rsidRPr="007C394B" w:rsidRDefault="001F30AC" w:rsidP="00AA0FB5">
      <w:pPr>
        <w:pStyle w:val="Default"/>
        <w:spacing w:before="120" w:after="120"/>
        <w:jc w:val="both"/>
        <w:rPr>
          <w:bCs/>
          <w:color w:val="auto"/>
          <w:sz w:val="22"/>
          <w:szCs w:val="22"/>
        </w:rPr>
      </w:pPr>
      <w:r w:rsidRPr="007C394B">
        <w:rPr>
          <w:bCs/>
          <w:color w:val="auto"/>
          <w:sz w:val="22"/>
          <w:szCs w:val="22"/>
        </w:rPr>
        <w:t xml:space="preserve">Administration </w:t>
      </w:r>
    </w:p>
    <w:p w14:paraId="75646C87" w14:textId="066A55E3" w:rsidR="00295D13" w:rsidRDefault="008142AD" w:rsidP="00295D13">
      <w:pPr>
        <w:pStyle w:val="Default"/>
        <w:numPr>
          <w:ilvl w:val="0"/>
          <w:numId w:val="39"/>
        </w:numPr>
        <w:spacing w:before="120" w:after="120"/>
        <w:rPr>
          <w:color w:val="auto"/>
          <w:sz w:val="22"/>
          <w:szCs w:val="22"/>
        </w:rPr>
      </w:pPr>
      <w:r>
        <w:rPr>
          <w:color w:val="auto"/>
          <w:sz w:val="22"/>
          <w:szCs w:val="22"/>
        </w:rPr>
        <w:t>E</w:t>
      </w:r>
      <w:r w:rsidR="00295D13">
        <w:rPr>
          <w:color w:val="auto"/>
          <w:sz w:val="22"/>
          <w:szCs w:val="22"/>
        </w:rPr>
        <w:t>n</w:t>
      </w:r>
      <w:r w:rsidR="000D037C">
        <w:rPr>
          <w:color w:val="auto"/>
          <w:sz w:val="22"/>
          <w:szCs w:val="22"/>
        </w:rPr>
        <w:t xml:space="preserve">sure all paperwork </w:t>
      </w:r>
      <w:r w:rsidR="00295D13">
        <w:rPr>
          <w:color w:val="auto"/>
          <w:sz w:val="22"/>
          <w:szCs w:val="22"/>
        </w:rPr>
        <w:t>is completed and keep up to date</w:t>
      </w:r>
      <w:r>
        <w:rPr>
          <w:color w:val="auto"/>
          <w:sz w:val="22"/>
          <w:szCs w:val="22"/>
        </w:rPr>
        <w:t xml:space="preserve"> in line with current legislation</w:t>
      </w:r>
    </w:p>
    <w:p w14:paraId="525BB5AF" w14:textId="64719B6C" w:rsidR="001F30AC" w:rsidRPr="007C394B" w:rsidRDefault="001F30AC" w:rsidP="00AA0FB5">
      <w:pPr>
        <w:pStyle w:val="Default"/>
        <w:spacing w:before="120" w:after="120"/>
        <w:rPr>
          <w:bCs/>
          <w:color w:val="auto"/>
          <w:sz w:val="22"/>
          <w:szCs w:val="22"/>
        </w:rPr>
      </w:pPr>
      <w:r w:rsidRPr="007C394B">
        <w:rPr>
          <w:bCs/>
          <w:color w:val="auto"/>
          <w:sz w:val="22"/>
          <w:szCs w:val="22"/>
        </w:rPr>
        <w:t xml:space="preserve">Systems and Policy </w:t>
      </w:r>
    </w:p>
    <w:p w14:paraId="629BDEFF" w14:textId="2A9B6D05" w:rsidR="000D037C" w:rsidRPr="000D037C" w:rsidRDefault="000D037C" w:rsidP="000D037C">
      <w:pPr>
        <w:pStyle w:val="Default"/>
        <w:numPr>
          <w:ilvl w:val="0"/>
          <w:numId w:val="20"/>
        </w:numPr>
        <w:spacing w:after="32"/>
        <w:rPr>
          <w:color w:val="auto"/>
          <w:sz w:val="22"/>
          <w:szCs w:val="22"/>
        </w:rPr>
      </w:pPr>
      <w:r>
        <w:rPr>
          <w:color w:val="auto"/>
          <w:sz w:val="22"/>
          <w:szCs w:val="22"/>
        </w:rPr>
        <w:t>Work towards Forward Trust’s</w:t>
      </w:r>
      <w:r w:rsidR="001F30AC">
        <w:rPr>
          <w:color w:val="auto"/>
          <w:sz w:val="22"/>
          <w:szCs w:val="22"/>
        </w:rPr>
        <w:t xml:space="preserve"> mission and values within current policies and good practice </w:t>
      </w:r>
    </w:p>
    <w:p w14:paraId="346C7589" w14:textId="573EAD79" w:rsidR="001F30AC" w:rsidRDefault="000D037C" w:rsidP="002A4F70">
      <w:pPr>
        <w:pStyle w:val="Default"/>
        <w:numPr>
          <w:ilvl w:val="0"/>
          <w:numId w:val="20"/>
        </w:numPr>
        <w:spacing w:after="32"/>
        <w:jc w:val="both"/>
        <w:rPr>
          <w:color w:val="auto"/>
          <w:sz w:val="22"/>
          <w:szCs w:val="22"/>
        </w:rPr>
      </w:pPr>
      <w:r>
        <w:rPr>
          <w:color w:val="auto"/>
          <w:sz w:val="22"/>
          <w:szCs w:val="22"/>
        </w:rPr>
        <w:t>Liaison with the housekeeping team leader</w:t>
      </w:r>
      <w:r w:rsidR="001F30AC">
        <w:rPr>
          <w:color w:val="auto"/>
          <w:sz w:val="22"/>
          <w:szCs w:val="22"/>
        </w:rPr>
        <w:t xml:space="preserve"> to ensure that there is consistency across </w:t>
      </w:r>
      <w:r>
        <w:rPr>
          <w:color w:val="auto"/>
          <w:sz w:val="22"/>
          <w:szCs w:val="22"/>
        </w:rPr>
        <w:t>all</w:t>
      </w:r>
      <w:r w:rsidR="001F30AC">
        <w:rPr>
          <w:color w:val="auto"/>
          <w:sz w:val="22"/>
          <w:szCs w:val="22"/>
        </w:rPr>
        <w:t xml:space="preserve"> sites ensuring cost effectiveness and quality. </w:t>
      </w:r>
    </w:p>
    <w:p w14:paraId="1A91CC68" w14:textId="77777777" w:rsidR="000D037C" w:rsidRDefault="000D037C" w:rsidP="000D037C">
      <w:pPr>
        <w:pStyle w:val="Default"/>
        <w:spacing w:after="32"/>
        <w:ind w:left="720"/>
        <w:jc w:val="both"/>
        <w:rPr>
          <w:color w:val="auto"/>
          <w:sz w:val="22"/>
          <w:szCs w:val="22"/>
        </w:rPr>
      </w:pPr>
    </w:p>
    <w:p w14:paraId="71642A24" w14:textId="77777777" w:rsidR="001F30AC" w:rsidRPr="007C394B" w:rsidRDefault="001F30AC" w:rsidP="00AA0FB5">
      <w:pPr>
        <w:pStyle w:val="Default"/>
        <w:spacing w:before="120" w:after="120"/>
        <w:jc w:val="both"/>
        <w:rPr>
          <w:color w:val="auto"/>
          <w:sz w:val="22"/>
          <w:szCs w:val="22"/>
        </w:rPr>
      </w:pPr>
      <w:r w:rsidRPr="007C394B">
        <w:rPr>
          <w:color w:val="auto"/>
          <w:sz w:val="22"/>
          <w:szCs w:val="22"/>
        </w:rPr>
        <w:t xml:space="preserve">Other </w:t>
      </w:r>
    </w:p>
    <w:p w14:paraId="7D59DC3E" w14:textId="77777777" w:rsidR="001F30AC" w:rsidRDefault="001F30AC" w:rsidP="002A4F70">
      <w:pPr>
        <w:pStyle w:val="Default"/>
        <w:numPr>
          <w:ilvl w:val="0"/>
          <w:numId w:val="21"/>
        </w:numPr>
        <w:spacing w:after="32"/>
        <w:jc w:val="both"/>
        <w:rPr>
          <w:color w:val="auto"/>
          <w:sz w:val="22"/>
          <w:szCs w:val="22"/>
        </w:rPr>
      </w:pPr>
      <w:r>
        <w:rPr>
          <w:color w:val="auto"/>
          <w:sz w:val="22"/>
          <w:szCs w:val="22"/>
        </w:rPr>
        <w:t>Take on other reasonable tasks and responsibilities as deemed appropriate by Line Manager</w:t>
      </w:r>
    </w:p>
    <w:p w14:paraId="2F72CD72" w14:textId="6954A523" w:rsidR="001F6F26" w:rsidRDefault="001F6F26" w:rsidP="002A4F70">
      <w:pPr>
        <w:jc w:val="both"/>
      </w:pPr>
    </w:p>
    <w:tbl>
      <w:tblPr>
        <w:tblStyle w:val="TableGrid"/>
        <w:tblW w:w="9938" w:type="dxa"/>
        <w:tblCellMar>
          <w:top w:w="57" w:type="dxa"/>
        </w:tblCellMar>
        <w:tblLook w:val="04A0" w:firstRow="1" w:lastRow="0" w:firstColumn="1" w:lastColumn="0" w:noHBand="0" w:noVBand="1"/>
      </w:tblPr>
      <w:tblGrid>
        <w:gridCol w:w="9938"/>
      </w:tblGrid>
      <w:tr w:rsidR="000C2604" w:rsidRPr="005A3AD5" w14:paraId="4658BA40" w14:textId="77777777" w:rsidTr="00CC2088">
        <w:trPr>
          <w:trHeight w:val="454"/>
        </w:trPr>
        <w:tc>
          <w:tcPr>
            <w:tcW w:w="9938" w:type="dxa"/>
            <w:shd w:val="clear" w:color="auto" w:fill="1F2A44"/>
          </w:tcPr>
          <w:p w14:paraId="0E7F57D2" w14:textId="0E752420" w:rsidR="000C2604" w:rsidRPr="00EF1EE3" w:rsidRDefault="000C2604" w:rsidP="002A4F70">
            <w:pPr>
              <w:jc w:val="both"/>
              <w:rPr>
                <w:rFonts w:cs="Arial"/>
              </w:rPr>
            </w:pPr>
            <w:r>
              <w:rPr>
                <w:rFonts w:cs="Arial"/>
              </w:rPr>
              <w:t>Required Skills and Competencies</w:t>
            </w:r>
            <w:r w:rsidRPr="00EF1EE3">
              <w:rPr>
                <w:rFonts w:cs="Arial"/>
              </w:rPr>
              <w:t>:</w:t>
            </w:r>
          </w:p>
        </w:tc>
      </w:tr>
    </w:tbl>
    <w:p w14:paraId="53FABADD" w14:textId="7A2102A3" w:rsidR="00297393" w:rsidRPr="00297393" w:rsidRDefault="00297393" w:rsidP="002A4F70">
      <w:pPr>
        <w:jc w:val="both"/>
        <w:rPr>
          <w:b/>
          <w:bCs/>
        </w:rPr>
      </w:pPr>
      <w:r w:rsidRPr="00297393">
        <w:rPr>
          <w:b/>
          <w:bCs/>
        </w:rPr>
        <w:t>Qualifications</w:t>
      </w:r>
    </w:p>
    <w:p w14:paraId="4403FF88" w14:textId="684B798D" w:rsidR="00D23CC9" w:rsidRDefault="00A13A91" w:rsidP="000D037C">
      <w:pPr>
        <w:jc w:val="both"/>
      </w:pPr>
      <w:r>
        <w:t>Essential</w:t>
      </w:r>
    </w:p>
    <w:p w14:paraId="328314DA" w14:textId="77777777" w:rsidR="00D23CC9" w:rsidRDefault="00D23CC9" w:rsidP="000D037C">
      <w:pPr>
        <w:jc w:val="both"/>
      </w:pPr>
    </w:p>
    <w:p w14:paraId="05391F5A" w14:textId="06C605A6" w:rsidR="0036533A" w:rsidRDefault="0036533A" w:rsidP="002A4F70">
      <w:pPr>
        <w:spacing w:before="0" w:line="264" w:lineRule="auto"/>
        <w:jc w:val="both"/>
      </w:pPr>
      <w:r>
        <w:t>Desirable</w:t>
      </w:r>
    </w:p>
    <w:p w14:paraId="75D377F6" w14:textId="77777777" w:rsidR="00D23CC9" w:rsidRDefault="00D23CC9" w:rsidP="002A4F70">
      <w:pPr>
        <w:spacing w:before="0" w:line="264" w:lineRule="auto"/>
        <w:jc w:val="both"/>
      </w:pPr>
    </w:p>
    <w:p w14:paraId="734A3A96" w14:textId="45706F3E" w:rsidR="000C2604" w:rsidRPr="000C2604" w:rsidRDefault="000C2604" w:rsidP="002A4F70">
      <w:pPr>
        <w:jc w:val="both"/>
        <w:rPr>
          <w:b/>
          <w:bCs/>
        </w:rPr>
      </w:pPr>
      <w:r w:rsidRPr="000C2604">
        <w:rPr>
          <w:b/>
          <w:bCs/>
        </w:rPr>
        <w:t xml:space="preserve">Experience </w:t>
      </w:r>
    </w:p>
    <w:p w14:paraId="4FB1237B" w14:textId="46AC14AA" w:rsidR="000C2604" w:rsidRDefault="000C2604" w:rsidP="002A4F70">
      <w:pPr>
        <w:jc w:val="both"/>
      </w:pPr>
      <w:r>
        <w:t>Essential</w:t>
      </w:r>
    </w:p>
    <w:p w14:paraId="0FA657AF" w14:textId="77777777" w:rsidR="00D23CC9" w:rsidRDefault="00D23CC9" w:rsidP="00D23CC9">
      <w:pPr>
        <w:pStyle w:val="ListParagraph"/>
        <w:numPr>
          <w:ilvl w:val="0"/>
          <w:numId w:val="26"/>
        </w:numPr>
        <w:rPr>
          <w:rFonts w:ascii="Verdana" w:hAnsi="Verdana"/>
          <w:sz w:val="20"/>
          <w:szCs w:val="20"/>
        </w:rPr>
      </w:pPr>
      <w:r w:rsidRPr="00D23CC9">
        <w:rPr>
          <w:rFonts w:ascii="Verdana" w:hAnsi="Verdana"/>
          <w:sz w:val="20"/>
          <w:szCs w:val="20"/>
        </w:rPr>
        <w:t xml:space="preserve">Experience of grounds maintenance and caring for the upkeep of a larger garden </w:t>
      </w:r>
    </w:p>
    <w:p w14:paraId="7B7E9742" w14:textId="77777777" w:rsidR="00D23CC9" w:rsidRPr="00D23CC9" w:rsidRDefault="00D23CC9" w:rsidP="00D23CC9">
      <w:pPr>
        <w:pStyle w:val="ListParagraph"/>
        <w:numPr>
          <w:ilvl w:val="0"/>
          <w:numId w:val="26"/>
        </w:numPr>
        <w:rPr>
          <w:rFonts w:ascii="Verdana" w:hAnsi="Verdana"/>
          <w:sz w:val="20"/>
          <w:szCs w:val="20"/>
        </w:rPr>
      </w:pPr>
      <w:r w:rsidRPr="00D23CC9">
        <w:rPr>
          <w:rFonts w:ascii="Verdana" w:hAnsi="Verdana"/>
          <w:sz w:val="20"/>
          <w:szCs w:val="20"/>
        </w:rPr>
        <w:t>Proven work history of working in maintenance or DIY enthusiast</w:t>
      </w:r>
    </w:p>
    <w:p w14:paraId="427DB224" w14:textId="77777777" w:rsidR="00D23CC9" w:rsidRPr="00D23CC9" w:rsidRDefault="00D23CC9" w:rsidP="00D23CC9">
      <w:pPr>
        <w:pStyle w:val="ListParagraph"/>
        <w:numPr>
          <w:ilvl w:val="0"/>
          <w:numId w:val="26"/>
        </w:numPr>
        <w:rPr>
          <w:rFonts w:ascii="Verdana" w:hAnsi="Verdana"/>
          <w:sz w:val="20"/>
          <w:szCs w:val="20"/>
        </w:rPr>
      </w:pPr>
      <w:r w:rsidRPr="00D23CC9">
        <w:rPr>
          <w:rFonts w:ascii="Verdana" w:hAnsi="Verdana"/>
          <w:sz w:val="20"/>
          <w:szCs w:val="20"/>
        </w:rPr>
        <w:t>Mechanical experience including fault diagnosis, problem solving</w:t>
      </w:r>
    </w:p>
    <w:p w14:paraId="384B820C" w14:textId="77777777" w:rsidR="00D23CC9" w:rsidRDefault="00D23CC9" w:rsidP="00D23CC9">
      <w:pPr>
        <w:pStyle w:val="ListParagraph"/>
        <w:numPr>
          <w:ilvl w:val="0"/>
          <w:numId w:val="26"/>
        </w:numPr>
        <w:rPr>
          <w:rFonts w:ascii="Verdana" w:hAnsi="Verdana"/>
          <w:sz w:val="20"/>
          <w:szCs w:val="20"/>
        </w:rPr>
      </w:pPr>
      <w:r w:rsidRPr="00D23CC9">
        <w:rPr>
          <w:rFonts w:ascii="Verdana" w:hAnsi="Verdana"/>
          <w:sz w:val="20"/>
          <w:szCs w:val="20"/>
        </w:rPr>
        <w:t>Able to read and understand technical drawings</w:t>
      </w:r>
    </w:p>
    <w:p w14:paraId="3723F171" w14:textId="13F85116" w:rsidR="0036533A" w:rsidRPr="00D23CC9" w:rsidRDefault="0036533A" w:rsidP="00D23CC9">
      <w:pPr>
        <w:pStyle w:val="ListParagraph"/>
        <w:numPr>
          <w:ilvl w:val="0"/>
          <w:numId w:val="26"/>
        </w:numPr>
        <w:rPr>
          <w:rFonts w:ascii="Verdana" w:hAnsi="Verdana"/>
          <w:sz w:val="20"/>
          <w:szCs w:val="20"/>
        </w:rPr>
      </w:pPr>
      <w:r w:rsidRPr="00D23CC9">
        <w:rPr>
          <w:rFonts w:cs="Arial"/>
        </w:rPr>
        <w:t>To perform the core functions of the job role.</w:t>
      </w:r>
    </w:p>
    <w:p w14:paraId="78F2475A" w14:textId="77777777" w:rsidR="0036533A" w:rsidRDefault="0036533A" w:rsidP="002A4F70">
      <w:pPr>
        <w:pStyle w:val="NoSpacing"/>
        <w:numPr>
          <w:ilvl w:val="0"/>
          <w:numId w:val="28"/>
        </w:numPr>
        <w:jc w:val="both"/>
        <w:rPr>
          <w:rFonts w:cs="Arial"/>
        </w:rPr>
      </w:pPr>
      <w:r>
        <w:rPr>
          <w:rFonts w:cs="Arial"/>
        </w:rPr>
        <w:t>To engage effectively with the client group, as applicable.</w:t>
      </w:r>
    </w:p>
    <w:p w14:paraId="2D43121A" w14:textId="77777777" w:rsidR="0036533A" w:rsidRDefault="0036533A" w:rsidP="002A4F70">
      <w:pPr>
        <w:pStyle w:val="NoSpacing"/>
        <w:numPr>
          <w:ilvl w:val="0"/>
          <w:numId w:val="28"/>
        </w:numPr>
        <w:jc w:val="both"/>
        <w:rPr>
          <w:rFonts w:cs="Arial"/>
        </w:rPr>
      </w:pPr>
      <w:r>
        <w:rPr>
          <w:rFonts w:cs="Arial"/>
        </w:rPr>
        <w:t>To liaise effectively and co-operatively with colleagues.</w:t>
      </w:r>
    </w:p>
    <w:p w14:paraId="011A41B9" w14:textId="77777777" w:rsidR="0036533A" w:rsidRDefault="0036533A" w:rsidP="002A4F70">
      <w:pPr>
        <w:pStyle w:val="NoSpacing"/>
        <w:numPr>
          <w:ilvl w:val="0"/>
          <w:numId w:val="28"/>
        </w:numPr>
        <w:jc w:val="both"/>
        <w:rPr>
          <w:rFonts w:cs="Arial"/>
        </w:rPr>
      </w:pPr>
      <w:r>
        <w:rPr>
          <w:rFonts w:cs="Arial"/>
        </w:rPr>
        <w:t>To have the willingness to explore, in a non-defensive manner, areas needing development.</w:t>
      </w:r>
    </w:p>
    <w:p w14:paraId="6757FFC1" w14:textId="77777777" w:rsidR="0036533A" w:rsidRDefault="0036533A" w:rsidP="002A4F70">
      <w:pPr>
        <w:pStyle w:val="NoSpacing"/>
        <w:numPr>
          <w:ilvl w:val="0"/>
          <w:numId w:val="28"/>
        </w:numPr>
        <w:jc w:val="both"/>
        <w:rPr>
          <w:rFonts w:cs="Arial"/>
        </w:rPr>
      </w:pPr>
      <w:r>
        <w:rPr>
          <w:rFonts w:cs="Arial"/>
        </w:rPr>
        <w:t>To produce good quality report writing/written work.</w:t>
      </w:r>
    </w:p>
    <w:p w14:paraId="35FB7162" w14:textId="5610B929" w:rsidR="0036533A" w:rsidRDefault="0036533A" w:rsidP="002A4F70">
      <w:pPr>
        <w:pStyle w:val="NoSpacing"/>
        <w:numPr>
          <w:ilvl w:val="0"/>
          <w:numId w:val="28"/>
        </w:numPr>
        <w:jc w:val="both"/>
        <w:rPr>
          <w:rFonts w:cs="Arial"/>
        </w:rPr>
      </w:pPr>
      <w:r>
        <w:rPr>
          <w:rFonts w:cs="Arial"/>
        </w:rPr>
        <w:t>To have the willingness to comply with Forward Trust policies, procedures and terms &amp; conditions.</w:t>
      </w:r>
    </w:p>
    <w:p w14:paraId="5E6CDD4C" w14:textId="77777777" w:rsidR="0036533A" w:rsidRDefault="0036533A" w:rsidP="002A4F70">
      <w:pPr>
        <w:pStyle w:val="NoSpacing"/>
        <w:numPr>
          <w:ilvl w:val="0"/>
          <w:numId w:val="28"/>
        </w:numPr>
        <w:jc w:val="both"/>
        <w:rPr>
          <w:rFonts w:cs="Arial"/>
        </w:rPr>
      </w:pPr>
      <w:r>
        <w:rPr>
          <w:rFonts w:cs="Arial"/>
        </w:rPr>
        <w:t>To meet agreed targets and objectives.</w:t>
      </w:r>
    </w:p>
    <w:p w14:paraId="1172A566" w14:textId="77777777" w:rsidR="0036533A" w:rsidRDefault="0036533A" w:rsidP="002A4F70">
      <w:pPr>
        <w:pStyle w:val="NoSpacing"/>
        <w:numPr>
          <w:ilvl w:val="0"/>
          <w:numId w:val="28"/>
        </w:numPr>
        <w:jc w:val="both"/>
        <w:rPr>
          <w:rFonts w:cs="Arial"/>
        </w:rPr>
      </w:pPr>
      <w:r>
        <w:rPr>
          <w:rFonts w:cs="Arial"/>
        </w:rPr>
        <w:t>To have good general and overall conduct and presentation.</w:t>
      </w:r>
    </w:p>
    <w:p w14:paraId="763FE609" w14:textId="318A4E4E" w:rsidR="0036533A" w:rsidRDefault="0036533A" w:rsidP="002A4F70">
      <w:pPr>
        <w:pStyle w:val="NoSpacing"/>
        <w:numPr>
          <w:ilvl w:val="0"/>
          <w:numId w:val="28"/>
        </w:numPr>
        <w:jc w:val="both"/>
        <w:rPr>
          <w:rFonts w:cs="Arial"/>
        </w:rPr>
      </w:pPr>
      <w:r>
        <w:rPr>
          <w:rFonts w:cs="Arial"/>
        </w:rPr>
        <w:lastRenderedPageBreak/>
        <w:t>To carry out all tasks with professionalism and in accordance with Trust’s policies particularly those on Equality &amp; Diversity, Information Governance, Safeguarding and Confidentiality.</w:t>
      </w:r>
    </w:p>
    <w:p w14:paraId="2D5A17BD" w14:textId="3F607976" w:rsidR="0036533A" w:rsidRDefault="0036533A" w:rsidP="002A4F70">
      <w:pPr>
        <w:pStyle w:val="NoSpacing"/>
        <w:numPr>
          <w:ilvl w:val="0"/>
          <w:numId w:val="28"/>
        </w:numPr>
        <w:jc w:val="both"/>
        <w:rPr>
          <w:rFonts w:cs="Arial"/>
          <w:lang w:eastAsia="en-GB"/>
        </w:rPr>
      </w:pPr>
      <w:r>
        <w:rPr>
          <w:rFonts w:cs="Arial"/>
          <w:lang w:eastAsia="en-GB"/>
        </w:rPr>
        <w:t xml:space="preserve">Network and form effective and constructive working relationships across the Forward Trust, </w:t>
      </w:r>
    </w:p>
    <w:p w14:paraId="79861C53" w14:textId="77777777" w:rsidR="003B059D" w:rsidRDefault="0036533A" w:rsidP="002A4F70">
      <w:pPr>
        <w:pStyle w:val="NoSpacing"/>
        <w:numPr>
          <w:ilvl w:val="0"/>
          <w:numId w:val="28"/>
        </w:numPr>
        <w:jc w:val="both"/>
        <w:rPr>
          <w:rFonts w:cs="Arial"/>
          <w:lang w:eastAsia="en-GB"/>
        </w:rPr>
      </w:pPr>
      <w:r>
        <w:rPr>
          <w:rFonts w:cs="Arial"/>
          <w:lang w:eastAsia="en-GB"/>
        </w:rPr>
        <w:t xml:space="preserve">Show a commitment to the work of Forward Trust and to be trusted to act with integrity and honesty. </w:t>
      </w:r>
    </w:p>
    <w:p w14:paraId="69E139B0" w14:textId="65A26541" w:rsidR="0036533A" w:rsidRDefault="0036533A" w:rsidP="002A4F70">
      <w:pPr>
        <w:pStyle w:val="NoSpacing"/>
        <w:numPr>
          <w:ilvl w:val="0"/>
          <w:numId w:val="28"/>
        </w:numPr>
        <w:jc w:val="both"/>
        <w:rPr>
          <w:rFonts w:cs="Arial"/>
          <w:lang w:eastAsia="en-GB"/>
        </w:rPr>
      </w:pPr>
      <w:r>
        <w:rPr>
          <w:rFonts w:cs="Arial"/>
          <w:lang w:eastAsia="en-GB"/>
        </w:rPr>
        <w:t xml:space="preserve">Effective time management </w:t>
      </w:r>
    </w:p>
    <w:p w14:paraId="006F04F6" w14:textId="2AFF2AE5" w:rsidR="0036533A" w:rsidRPr="00B442D5" w:rsidRDefault="0036533A" w:rsidP="002A4F70">
      <w:pPr>
        <w:pStyle w:val="NoSpacing"/>
        <w:numPr>
          <w:ilvl w:val="0"/>
          <w:numId w:val="28"/>
        </w:numPr>
        <w:jc w:val="both"/>
        <w:rPr>
          <w:rFonts w:eastAsiaTheme="majorEastAsia" w:cs="Arial"/>
          <w:color w:val="404040" w:themeColor="text1" w:themeTint="BF"/>
        </w:rPr>
      </w:pPr>
      <w:r>
        <w:rPr>
          <w:rFonts w:cs="Arial"/>
          <w:lang w:eastAsia="en-GB"/>
        </w:rPr>
        <w:t>Assist in ensuring the department is meeting all targets of the business plan.</w:t>
      </w:r>
    </w:p>
    <w:p w14:paraId="0DD2B8D4" w14:textId="221368E6" w:rsidR="00C7595E" w:rsidRPr="00B442D5" w:rsidRDefault="00C7595E" w:rsidP="002A4F70">
      <w:pPr>
        <w:pStyle w:val="NoSpacing"/>
        <w:numPr>
          <w:ilvl w:val="0"/>
          <w:numId w:val="28"/>
        </w:numPr>
        <w:jc w:val="both"/>
        <w:rPr>
          <w:rFonts w:eastAsiaTheme="majorEastAsia" w:cs="Arial"/>
          <w:color w:val="404040" w:themeColor="text1" w:themeTint="BF"/>
        </w:rPr>
      </w:pPr>
    </w:p>
    <w:p w14:paraId="38D0AB76" w14:textId="77777777" w:rsidR="00B442D5" w:rsidRPr="00B442D5" w:rsidRDefault="00B442D5" w:rsidP="00C7595E">
      <w:pPr>
        <w:pStyle w:val="NoSpacing"/>
        <w:ind w:left="720"/>
        <w:jc w:val="both"/>
        <w:rPr>
          <w:rFonts w:eastAsiaTheme="majorEastAsia" w:cs="Arial"/>
          <w:color w:val="404040" w:themeColor="text1" w:themeTint="BF"/>
        </w:rPr>
      </w:pPr>
    </w:p>
    <w:p w14:paraId="3E1E0AB0" w14:textId="33FF4838" w:rsidR="0036533A" w:rsidRPr="007C394B" w:rsidRDefault="0036533A" w:rsidP="002A4F70">
      <w:pPr>
        <w:pStyle w:val="NoSpacing"/>
        <w:jc w:val="both"/>
        <w:rPr>
          <w:rFonts w:eastAsiaTheme="majorEastAsia" w:cs="Arial"/>
          <w:color w:val="404040" w:themeColor="text1" w:themeTint="BF"/>
        </w:rPr>
      </w:pPr>
      <w:r w:rsidRPr="007C394B">
        <w:rPr>
          <w:rFonts w:eastAsiaTheme="majorEastAsia" w:cs="Arial"/>
        </w:rPr>
        <w:t>Desirable</w:t>
      </w:r>
    </w:p>
    <w:p w14:paraId="33962168" w14:textId="77777777" w:rsidR="0036533A" w:rsidRDefault="0036533A" w:rsidP="002A4F70">
      <w:pPr>
        <w:pStyle w:val="NoSpacing"/>
        <w:numPr>
          <w:ilvl w:val="0"/>
          <w:numId w:val="28"/>
        </w:numPr>
        <w:ind w:left="714" w:hanging="357"/>
        <w:jc w:val="both"/>
        <w:rPr>
          <w:rFonts w:cs="Arial"/>
          <w:lang w:eastAsia="en-GB"/>
        </w:rPr>
      </w:pPr>
      <w:r>
        <w:rPr>
          <w:rFonts w:cs="Arial"/>
          <w:lang w:eastAsia="en-GB"/>
        </w:rPr>
        <w:t>Personal commitment to equality and inclusion</w:t>
      </w:r>
    </w:p>
    <w:p w14:paraId="12B7BC79" w14:textId="2611A497" w:rsidR="00D23CC9" w:rsidRPr="00D23CC9" w:rsidRDefault="0036533A" w:rsidP="00D23CC9">
      <w:pPr>
        <w:pStyle w:val="NoSpacing"/>
        <w:numPr>
          <w:ilvl w:val="0"/>
          <w:numId w:val="28"/>
        </w:numPr>
        <w:ind w:left="714" w:hanging="357"/>
        <w:jc w:val="both"/>
        <w:rPr>
          <w:rFonts w:cs="Arial"/>
          <w:lang w:eastAsia="en-GB"/>
        </w:rPr>
      </w:pPr>
      <w:r>
        <w:rPr>
          <w:rFonts w:cs="Arial"/>
          <w:lang w:eastAsia="en-GB"/>
        </w:rPr>
        <w:t>Awareness of Equality, Diversity, Information Governance, Safeguarding, Health &amp; Safety and Confidentiality policie</w:t>
      </w:r>
      <w:r w:rsidR="00D23CC9">
        <w:rPr>
          <w:rFonts w:cs="Arial"/>
          <w:lang w:eastAsia="en-GB"/>
        </w:rPr>
        <w:t>s</w:t>
      </w:r>
    </w:p>
    <w:p w14:paraId="2DC6178B" w14:textId="77777777" w:rsidR="00D23CC9" w:rsidRPr="00D23CC9" w:rsidRDefault="00D23CC9" w:rsidP="00D23CC9">
      <w:pPr>
        <w:pStyle w:val="ListParagraph"/>
        <w:numPr>
          <w:ilvl w:val="0"/>
          <w:numId w:val="26"/>
        </w:numPr>
        <w:rPr>
          <w:rFonts w:ascii="Verdana" w:hAnsi="Verdana"/>
          <w:sz w:val="20"/>
          <w:szCs w:val="20"/>
        </w:rPr>
      </w:pPr>
      <w:r w:rsidRPr="00D23CC9">
        <w:rPr>
          <w:rFonts w:ascii="Verdana" w:hAnsi="Verdana"/>
          <w:sz w:val="20"/>
          <w:szCs w:val="20"/>
        </w:rPr>
        <w:t>Some plant and tree knowledge is necessary</w:t>
      </w:r>
    </w:p>
    <w:p w14:paraId="23820212" w14:textId="77777777" w:rsidR="00D23CC9" w:rsidRPr="00D23CC9" w:rsidRDefault="00D23CC9" w:rsidP="00D23CC9">
      <w:pPr>
        <w:pStyle w:val="ListParagraph"/>
        <w:numPr>
          <w:ilvl w:val="0"/>
          <w:numId w:val="26"/>
        </w:numPr>
        <w:rPr>
          <w:rFonts w:ascii="Verdana" w:hAnsi="Verdana"/>
          <w:sz w:val="20"/>
          <w:szCs w:val="20"/>
        </w:rPr>
      </w:pPr>
      <w:r w:rsidRPr="00D23CC9">
        <w:rPr>
          <w:rFonts w:ascii="Verdana" w:hAnsi="Verdana"/>
          <w:sz w:val="20"/>
          <w:szCs w:val="20"/>
        </w:rPr>
        <w:t>Basic computer literacy</w:t>
      </w:r>
    </w:p>
    <w:p w14:paraId="4D962675" w14:textId="77777777" w:rsidR="00D23CC9" w:rsidRPr="00D23CC9" w:rsidRDefault="00D23CC9" w:rsidP="00D23CC9">
      <w:pPr>
        <w:pStyle w:val="ListParagraph"/>
        <w:numPr>
          <w:ilvl w:val="0"/>
          <w:numId w:val="26"/>
        </w:numPr>
        <w:rPr>
          <w:rFonts w:ascii="Verdana" w:hAnsi="Verdana"/>
          <w:sz w:val="20"/>
          <w:szCs w:val="20"/>
        </w:rPr>
      </w:pPr>
      <w:r w:rsidRPr="00D23CC9">
        <w:rPr>
          <w:rFonts w:ascii="Verdana" w:hAnsi="Verdana"/>
          <w:sz w:val="20"/>
          <w:szCs w:val="20"/>
        </w:rPr>
        <w:t>Positive team player but with the ability to work alone</w:t>
      </w:r>
    </w:p>
    <w:p w14:paraId="0E8A37D8" w14:textId="4D44360E" w:rsidR="00541047" w:rsidRPr="00D23CC9" w:rsidRDefault="00541047" w:rsidP="00D23CC9">
      <w:pPr>
        <w:spacing w:before="0" w:line="264" w:lineRule="auto"/>
        <w:ind w:left="360"/>
        <w:contextualSpacing/>
        <w:jc w:val="both"/>
        <w:rPr>
          <w:rFonts w:asciiTheme="minorHAnsi" w:hAnsiTheme="minorHAnsi"/>
        </w:rPr>
      </w:pPr>
    </w:p>
    <w:p w14:paraId="4C188F85" w14:textId="3A84AA68" w:rsidR="000C2604" w:rsidRPr="000C2604" w:rsidRDefault="000C2604" w:rsidP="002A4F70">
      <w:pPr>
        <w:jc w:val="both"/>
        <w:rPr>
          <w:b/>
          <w:bCs/>
        </w:rPr>
      </w:pPr>
      <w:r w:rsidRPr="000C2604">
        <w:rPr>
          <w:b/>
          <w:bCs/>
        </w:rPr>
        <w:t>Skills/ Knowledge</w:t>
      </w:r>
    </w:p>
    <w:p w14:paraId="67472B07" w14:textId="550599D1" w:rsidR="000C2604" w:rsidRDefault="000C2604" w:rsidP="002A4F70">
      <w:pPr>
        <w:jc w:val="both"/>
      </w:pPr>
      <w:r>
        <w:t xml:space="preserve"> Essential</w:t>
      </w:r>
    </w:p>
    <w:p w14:paraId="42571A17" w14:textId="3A949FC2" w:rsidR="00294F8A" w:rsidRDefault="00294F8A" w:rsidP="002A4F70">
      <w:pPr>
        <w:pStyle w:val="ListParagraph"/>
        <w:numPr>
          <w:ilvl w:val="0"/>
          <w:numId w:val="4"/>
        </w:numPr>
        <w:jc w:val="both"/>
      </w:pPr>
      <w:r>
        <w:t xml:space="preserve">Strong verbal and written communications skills </w:t>
      </w:r>
    </w:p>
    <w:p w14:paraId="46E1ED2E" w14:textId="347164FD" w:rsidR="003424A2" w:rsidRDefault="003424A2" w:rsidP="002A4F70">
      <w:pPr>
        <w:pStyle w:val="ListParagraph"/>
        <w:numPr>
          <w:ilvl w:val="0"/>
          <w:numId w:val="4"/>
        </w:numPr>
        <w:jc w:val="both"/>
      </w:pPr>
      <w:r>
        <w:t>A</w:t>
      </w:r>
      <w:r w:rsidR="001F30AC">
        <w:t xml:space="preserve">n understanding of </w:t>
      </w:r>
      <w:r>
        <w:t>gove</w:t>
      </w:r>
      <w:r w:rsidR="003B059D">
        <w:t>rnance issues as</w:t>
      </w:r>
      <w:r w:rsidR="00AE0ED7">
        <w:t xml:space="preserve"> they relate to the gardening and maintenance</w:t>
      </w:r>
      <w:r w:rsidR="003B059D">
        <w:t xml:space="preserve"> team</w:t>
      </w:r>
      <w:r w:rsidR="00A371F8">
        <w:t>;</w:t>
      </w:r>
    </w:p>
    <w:p w14:paraId="6454CC02" w14:textId="2E2D70D0" w:rsidR="003424A2" w:rsidRDefault="003424A2" w:rsidP="002A4F70">
      <w:pPr>
        <w:pStyle w:val="ListParagraph"/>
        <w:numPr>
          <w:ilvl w:val="0"/>
          <w:numId w:val="4"/>
        </w:numPr>
        <w:jc w:val="both"/>
      </w:pPr>
      <w:r>
        <w:t>An organised, methodical working style and an ability to work independently</w:t>
      </w:r>
      <w:r w:rsidR="00A371F8">
        <w:t>;</w:t>
      </w:r>
    </w:p>
    <w:p w14:paraId="242361D0" w14:textId="600449B5" w:rsidR="003424A2" w:rsidRDefault="003424A2" w:rsidP="002A4F70">
      <w:pPr>
        <w:pStyle w:val="ListParagraph"/>
        <w:numPr>
          <w:ilvl w:val="0"/>
          <w:numId w:val="4"/>
        </w:numPr>
        <w:jc w:val="both"/>
      </w:pPr>
      <w:r>
        <w:t>A collaborative working style and the ability to communicate effectively with a variety of audiences</w:t>
      </w:r>
    </w:p>
    <w:p w14:paraId="0EF4410C" w14:textId="3DA26409" w:rsidR="000C2604" w:rsidRDefault="003424A2" w:rsidP="002A4F70">
      <w:pPr>
        <w:pStyle w:val="ListParagraph"/>
        <w:numPr>
          <w:ilvl w:val="0"/>
          <w:numId w:val="4"/>
        </w:numPr>
        <w:jc w:val="both"/>
      </w:pPr>
      <w:r>
        <w:t>Personal resilience and willingness to deal robustly but tactfully with opposition</w:t>
      </w:r>
      <w:r w:rsidR="008A6D85">
        <w:t>.</w:t>
      </w:r>
    </w:p>
    <w:p w14:paraId="4B70115F" w14:textId="77777777" w:rsidR="000C2604" w:rsidRDefault="000C2604" w:rsidP="002A4F70">
      <w:pPr>
        <w:jc w:val="both"/>
      </w:pPr>
    </w:p>
    <w:p w14:paraId="1FB9E5A1" w14:textId="77777777" w:rsidR="000C2604" w:rsidRDefault="000C2604" w:rsidP="002A4F70">
      <w:pPr>
        <w:jc w:val="both"/>
      </w:pPr>
      <w:r>
        <w:t>Desirable</w:t>
      </w:r>
    </w:p>
    <w:p w14:paraId="1D21B2B0" w14:textId="7E60C980" w:rsidR="000C2604" w:rsidRDefault="000C2604" w:rsidP="002A4F70">
      <w:pPr>
        <w:ind w:left="360"/>
        <w:jc w:val="both"/>
      </w:pPr>
    </w:p>
    <w:p w14:paraId="0929F561" w14:textId="77777777" w:rsidR="00C521C0" w:rsidRDefault="00C521C0" w:rsidP="00CC2088">
      <w:pPr>
        <w:rPr>
          <w:rFonts w:cs="Arial"/>
        </w:rPr>
        <w:sectPr w:rsidR="00C521C0" w:rsidSect="005A3AD5">
          <w:headerReference w:type="default" r:id="rId10"/>
          <w:footerReference w:type="default" r:id="rId11"/>
          <w:pgSz w:w="11906" w:h="16838"/>
          <w:pgMar w:top="2268" w:right="1077" w:bottom="1440" w:left="1077" w:header="709" w:footer="709" w:gutter="0"/>
          <w:cols w:space="708"/>
          <w:docGrid w:linePitch="360"/>
        </w:sectPr>
      </w:pPr>
    </w:p>
    <w:tbl>
      <w:tblPr>
        <w:tblStyle w:val="TableGrid"/>
        <w:tblW w:w="9938" w:type="dxa"/>
        <w:tblCellMar>
          <w:top w:w="57" w:type="dxa"/>
        </w:tblCellMar>
        <w:tblLook w:val="04A0" w:firstRow="1" w:lastRow="0" w:firstColumn="1" w:lastColumn="0" w:noHBand="0" w:noVBand="1"/>
      </w:tblPr>
      <w:tblGrid>
        <w:gridCol w:w="9938"/>
      </w:tblGrid>
      <w:tr w:rsidR="000C2604" w:rsidRPr="005A3AD5" w14:paraId="6558E0B9" w14:textId="77777777" w:rsidTr="00CC2088">
        <w:trPr>
          <w:trHeight w:val="454"/>
        </w:trPr>
        <w:tc>
          <w:tcPr>
            <w:tcW w:w="9938" w:type="dxa"/>
            <w:shd w:val="clear" w:color="auto" w:fill="1F2A44"/>
          </w:tcPr>
          <w:p w14:paraId="103BE8A6" w14:textId="7F3AADC9" w:rsidR="000C2604" w:rsidRPr="00EF1EE3" w:rsidRDefault="000C2604" w:rsidP="00CC2088">
            <w:pPr>
              <w:rPr>
                <w:rFonts w:cs="Arial"/>
              </w:rPr>
            </w:pPr>
            <w:r>
              <w:rPr>
                <w:rFonts w:cs="Arial"/>
              </w:rPr>
              <w:lastRenderedPageBreak/>
              <w:t>Forward Trust Vision, Mission, and Values</w:t>
            </w:r>
            <w:r w:rsidRPr="00EF1EE3">
              <w:rPr>
                <w:rFonts w:cs="Arial"/>
              </w:rPr>
              <w:t>:</w:t>
            </w:r>
          </w:p>
        </w:tc>
      </w:tr>
    </w:tbl>
    <w:p w14:paraId="37FCC11B" w14:textId="103DEE37" w:rsidR="00C86DA7" w:rsidRDefault="00C86DA7" w:rsidP="00283D5D">
      <w:r>
        <w:rPr>
          <w:noProof/>
          <w:lang w:eastAsia="en-GB"/>
        </w:rPr>
        <w:drawing>
          <wp:anchor distT="0" distB="0" distL="114300" distR="114300" simplePos="0" relativeHeight="251658240" behindDoc="1" locked="0" layoutInCell="1" allowOverlap="1" wp14:anchorId="23556E2D" wp14:editId="00400280">
            <wp:simplePos x="0" y="0"/>
            <wp:positionH relativeFrom="margin">
              <wp:align>left</wp:align>
            </wp:positionH>
            <wp:positionV relativeFrom="paragraph">
              <wp:posOffset>237490</wp:posOffset>
            </wp:positionV>
            <wp:extent cx="6318250" cy="3084830"/>
            <wp:effectExtent l="0" t="0" r="6350" b="1270"/>
            <wp:wrapTight wrapText="bothSides">
              <wp:wrapPolygon edited="0">
                <wp:start x="0" y="0"/>
                <wp:lineTo x="0" y="21476"/>
                <wp:lineTo x="21557" y="21476"/>
                <wp:lineTo x="21557" y="0"/>
                <wp:lineTo x="0" y="0"/>
              </wp:wrapPolygon>
            </wp:wrapTight>
            <wp:docPr id="226" name="Picture 226" descr="A person sitting at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descr="A person sitting at a table&#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18250" cy="3084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3D5D">
        <w:t xml:space="preserve"> </w:t>
      </w:r>
    </w:p>
    <w:p w14:paraId="32E87518" w14:textId="77777777" w:rsidR="00C521C0" w:rsidRDefault="00C521C0" w:rsidP="00283D5D"/>
    <w:p w14:paraId="56A94724" w14:textId="77777777" w:rsidR="00C86DA7" w:rsidRDefault="00C86DA7" w:rsidP="00283D5D"/>
    <w:p w14:paraId="49406565" w14:textId="70E27927" w:rsidR="00283D5D" w:rsidRPr="00C9027A" w:rsidRDefault="002102E1" w:rsidP="00283D5D">
      <w:pPr>
        <w:rPr>
          <w:b/>
          <w:bCs/>
        </w:rPr>
      </w:pPr>
      <w:r>
        <w:rPr>
          <w:b/>
          <w:bCs/>
        </w:rPr>
        <w:t xml:space="preserve">Our </w:t>
      </w:r>
      <w:r w:rsidR="00283D5D" w:rsidRPr="00C9027A">
        <w:rPr>
          <w:b/>
          <w:bCs/>
        </w:rPr>
        <w:t>Values:</w:t>
      </w:r>
    </w:p>
    <w:p w14:paraId="2530CD61" w14:textId="4E86E65F" w:rsidR="00C9027A" w:rsidRDefault="00215EF6" w:rsidP="00283D5D">
      <w:r>
        <w:rPr>
          <w:noProof/>
          <w:lang w:eastAsia="en-GB"/>
        </w:rPr>
        <w:drawing>
          <wp:anchor distT="0" distB="0" distL="114300" distR="114300" simplePos="0" relativeHeight="251658241" behindDoc="0" locked="0" layoutInCell="1" allowOverlap="1" wp14:anchorId="3C1C890B" wp14:editId="310B1460">
            <wp:simplePos x="0" y="0"/>
            <wp:positionH relativeFrom="margin">
              <wp:align>center</wp:align>
            </wp:positionH>
            <wp:positionV relativeFrom="paragraph">
              <wp:posOffset>191135</wp:posOffset>
            </wp:positionV>
            <wp:extent cx="4867275" cy="3272306"/>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67275" cy="3272306"/>
                    </a:xfrm>
                    <a:prstGeom prst="rect">
                      <a:avLst/>
                    </a:prstGeom>
                    <a:noFill/>
                    <a:ln>
                      <a:noFill/>
                    </a:ln>
                  </pic:spPr>
                </pic:pic>
              </a:graphicData>
            </a:graphic>
          </wp:anchor>
        </w:drawing>
      </w:r>
    </w:p>
    <w:p w14:paraId="14FAE197" w14:textId="77777777" w:rsidR="000C2604" w:rsidRDefault="000C2604" w:rsidP="000C2604"/>
    <w:p w14:paraId="77AD1B98" w14:textId="77777777" w:rsidR="000C2604" w:rsidRDefault="000C2604" w:rsidP="000C2604"/>
    <w:p w14:paraId="470889D5" w14:textId="77777777" w:rsidR="000C2604" w:rsidRDefault="000C2604" w:rsidP="000C2604"/>
    <w:p w14:paraId="2D9C94B6" w14:textId="77777777" w:rsidR="000C2604" w:rsidRDefault="000C2604" w:rsidP="000C2604"/>
    <w:p w14:paraId="6B01C5E8" w14:textId="77777777" w:rsidR="000C2604" w:rsidRDefault="000C2604" w:rsidP="000C2604"/>
    <w:p w14:paraId="3E125389" w14:textId="77777777" w:rsidR="000C2604" w:rsidRDefault="000C2604" w:rsidP="000C2604"/>
    <w:p w14:paraId="601B8B28" w14:textId="77777777" w:rsidR="000C2604" w:rsidRDefault="000C2604" w:rsidP="000C2604"/>
    <w:p w14:paraId="1BB655F3" w14:textId="77777777" w:rsidR="000C2604" w:rsidRDefault="000C2604" w:rsidP="000C2604"/>
    <w:p w14:paraId="3D0C0BA4" w14:textId="77777777" w:rsidR="000C2604" w:rsidRDefault="000C2604" w:rsidP="000C2604"/>
    <w:p w14:paraId="12276D8B" w14:textId="77777777" w:rsidR="000C2604" w:rsidRDefault="000C2604" w:rsidP="000C2604"/>
    <w:p w14:paraId="0DA2349B" w14:textId="77777777" w:rsidR="000C2604" w:rsidRDefault="000C2604" w:rsidP="000C2604"/>
    <w:p w14:paraId="22C8E03F" w14:textId="77777777" w:rsidR="000C2604" w:rsidRDefault="000C2604" w:rsidP="000C2604"/>
    <w:p w14:paraId="0F4FA4BC" w14:textId="77777777" w:rsidR="000C2604" w:rsidRDefault="000C2604" w:rsidP="000C2604"/>
    <w:p w14:paraId="311AEF03" w14:textId="77777777" w:rsidR="00EF1EE3" w:rsidRDefault="00EF1EE3"/>
    <w:sectPr w:rsidR="00EF1EE3" w:rsidSect="005A3AD5">
      <w:pgSz w:w="11906" w:h="16838"/>
      <w:pgMar w:top="2268"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FD097" w14:textId="77777777" w:rsidR="00AE012C" w:rsidRDefault="00AE012C" w:rsidP="005A3AD5">
      <w:pPr>
        <w:spacing w:before="0" w:after="0"/>
      </w:pPr>
      <w:r>
        <w:separator/>
      </w:r>
    </w:p>
  </w:endnote>
  <w:endnote w:type="continuationSeparator" w:id="0">
    <w:p w14:paraId="35CC5334" w14:textId="77777777" w:rsidR="00AE012C" w:rsidRDefault="00AE012C" w:rsidP="005A3AD5">
      <w:pPr>
        <w:spacing w:before="0" w:after="0"/>
      </w:pPr>
      <w:r>
        <w:continuationSeparator/>
      </w:r>
    </w:p>
  </w:endnote>
  <w:endnote w:type="continuationNotice" w:id="1">
    <w:p w14:paraId="02D1D7D9" w14:textId="77777777" w:rsidR="00AE012C" w:rsidRDefault="00AE012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iol">
    <w:altName w:val="Calibri"/>
    <w:panose1 w:val="00000000000000000000"/>
    <w:charset w:val="00"/>
    <w:family w:val="modern"/>
    <w:notTrueType/>
    <w:pitch w:val="variable"/>
    <w:sig w:usb0="00000003"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CFBDB" w14:textId="41BB0339" w:rsidR="00CC2088" w:rsidRDefault="00CC2088">
    <w:pPr>
      <w:pStyle w:val="Footer"/>
    </w:pPr>
    <w:r>
      <w:rPr>
        <w:rFonts w:cs="Arial"/>
        <w:b/>
        <w:noProof/>
        <w:color w:val="1F2A44"/>
        <w:sz w:val="40"/>
        <w:szCs w:val="40"/>
        <w:lang w:eastAsia="en-GB"/>
      </w:rPr>
      <w:drawing>
        <wp:anchor distT="0" distB="0" distL="114300" distR="114300" simplePos="0" relativeHeight="251658242" behindDoc="0" locked="0" layoutInCell="1" allowOverlap="1" wp14:anchorId="188FCAD1" wp14:editId="74E14532">
          <wp:simplePos x="0" y="0"/>
          <wp:positionH relativeFrom="margin">
            <wp:posOffset>0</wp:posOffset>
          </wp:positionH>
          <wp:positionV relativeFrom="paragraph">
            <wp:posOffset>0</wp:posOffset>
          </wp:positionV>
          <wp:extent cx="1955800" cy="219710"/>
          <wp:effectExtent l="0" t="0" r="635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5800" cy="2197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4F30C" w14:textId="77777777" w:rsidR="00AE012C" w:rsidRDefault="00AE012C" w:rsidP="005A3AD5">
      <w:pPr>
        <w:spacing w:before="0" w:after="0"/>
      </w:pPr>
      <w:r>
        <w:separator/>
      </w:r>
    </w:p>
  </w:footnote>
  <w:footnote w:type="continuationSeparator" w:id="0">
    <w:p w14:paraId="18777653" w14:textId="77777777" w:rsidR="00AE012C" w:rsidRDefault="00AE012C" w:rsidP="005A3AD5">
      <w:pPr>
        <w:spacing w:before="0" w:after="0"/>
      </w:pPr>
      <w:r>
        <w:continuationSeparator/>
      </w:r>
    </w:p>
  </w:footnote>
  <w:footnote w:type="continuationNotice" w:id="1">
    <w:p w14:paraId="1FC43646" w14:textId="77777777" w:rsidR="00AE012C" w:rsidRDefault="00AE012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430B5" w14:textId="0159E30C" w:rsidR="00CC2088" w:rsidRDefault="00CC2088">
    <w:pPr>
      <w:pStyle w:val="Header"/>
    </w:pPr>
    <w:r w:rsidRPr="0066143E">
      <w:rPr>
        <w:noProof/>
        <w:color w:val="4472C4" w:themeColor="accent1"/>
        <w:lang w:eastAsia="en-GB"/>
      </w:rPr>
      <w:drawing>
        <wp:anchor distT="0" distB="0" distL="114300" distR="114300" simplePos="0" relativeHeight="251658241" behindDoc="0" locked="0" layoutInCell="1" allowOverlap="1" wp14:anchorId="482264ED" wp14:editId="7067FD6D">
          <wp:simplePos x="0" y="0"/>
          <wp:positionH relativeFrom="margin">
            <wp:posOffset>4351020</wp:posOffset>
          </wp:positionH>
          <wp:positionV relativeFrom="paragraph">
            <wp:posOffset>-54610</wp:posOffset>
          </wp:positionV>
          <wp:extent cx="1965325" cy="483235"/>
          <wp:effectExtent l="0" t="0" r="0" b="0"/>
          <wp:wrapNone/>
          <wp:docPr id="21" name="Picture 20" descr="A close up of a logo&#10;&#10;Description automatically generated">
            <a:extLst xmlns:a="http://schemas.openxmlformats.org/drawingml/2006/main">
              <a:ext uri="{FF2B5EF4-FFF2-40B4-BE49-F238E27FC236}">
                <a16:creationId xmlns:a16="http://schemas.microsoft.com/office/drawing/2014/main" id="{8F983B7B-BA85-124A-BAF9-FF616ABDD18C}"/>
              </a:ext>
            </a:extLst>
          </wp:docPr>
          <wp:cNvGraphicFramePr/>
          <a:graphic xmlns:a="http://schemas.openxmlformats.org/drawingml/2006/main">
            <a:graphicData uri="http://schemas.openxmlformats.org/drawingml/2006/picture">
              <pic:pic xmlns:pic="http://schemas.openxmlformats.org/drawingml/2006/picture">
                <pic:nvPicPr>
                  <pic:cNvPr id="21" name="Picture 20" descr="A close up of a logo&#10;&#10;Description automatically generated">
                    <a:extLst>
                      <a:ext uri="{FF2B5EF4-FFF2-40B4-BE49-F238E27FC236}">
                        <a16:creationId xmlns:a16="http://schemas.microsoft.com/office/drawing/2014/main" id="{8F983B7B-BA85-124A-BAF9-FF616ABDD18C}"/>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325" cy="483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0" locked="0" layoutInCell="1" allowOverlap="1" wp14:anchorId="0414E0B7" wp14:editId="78E31B71">
              <wp:simplePos x="0" y="0"/>
              <wp:positionH relativeFrom="page">
                <wp:align>left</wp:align>
              </wp:positionH>
              <wp:positionV relativeFrom="paragraph">
                <wp:posOffset>-450215</wp:posOffset>
              </wp:positionV>
              <wp:extent cx="7591425" cy="1095375"/>
              <wp:effectExtent l="0" t="0" r="9525" b="9525"/>
              <wp:wrapNone/>
              <wp:docPr id="1" name="Rectangle 1"/>
              <wp:cNvGraphicFramePr/>
              <a:graphic xmlns:a="http://schemas.openxmlformats.org/drawingml/2006/main">
                <a:graphicData uri="http://schemas.microsoft.com/office/word/2010/wordprocessingShape">
                  <wps:wsp>
                    <wps:cNvSpPr/>
                    <wps:spPr>
                      <a:xfrm>
                        <a:off x="0" y="0"/>
                        <a:ext cx="7591425" cy="1095375"/>
                      </a:xfrm>
                      <a:prstGeom prst="rect">
                        <a:avLst/>
                      </a:prstGeom>
                      <a:solidFill>
                        <a:srgbClr val="1F2A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7E723C" id="Rectangle 1" o:spid="_x0000_s1026" style="position:absolute;margin-left:0;margin-top:-35.45pt;width:597.75pt;height:86.25pt;z-index:251658240;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" fillcolor="#1f2a44"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2A8"/>
    <w:multiLevelType w:val="hybridMultilevel"/>
    <w:tmpl w:val="BEDEF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B45BD8"/>
    <w:multiLevelType w:val="hybridMultilevel"/>
    <w:tmpl w:val="88E65A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94C5999"/>
    <w:multiLevelType w:val="hybridMultilevel"/>
    <w:tmpl w:val="2A6CF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E7DA5"/>
    <w:multiLevelType w:val="hybridMultilevel"/>
    <w:tmpl w:val="D6B20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884D69"/>
    <w:multiLevelType w:val="hybridMultilevel"/>
    <w:tmpl w:val="0874C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E4658"/>
    <w:multiLevelType w:val="hybridMultilevel"/>
    <w:tmpl w:val="A7FA9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8B56AC8"/>
    <w:multiLevelType w:val="hybridMultilevel"/>
    <w:tmpl w:val="7CECC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24F8B"/>
    <w:multiLevelType w:val="hybridMultilevel"/>
    <w:tmpl w:val="2DBCF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B92913"/>
    <w:multiLevelType w:val="hybridMultilevel"/>
    <w:tmpl w:val="DD8CE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B1D304D"/>
    <w:multiLevelType w:val="hybridMultilevel"/>
    <w:tmpl w:val="70143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FA21C50"/>
    <w:multiLevelType w:val="hybridMultilevel"/>
    <w:tmpl w:val="A23E9AB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30850DD2"/>
    <w:multiLevelType w:val="hybridMultilevel"/>
    <w:tmpl w:val="EA821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D2141C"/>
    <w:multiLevelType w:val="hybridMultilevel"/>
    <w:tmpl w:val="7A5CB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70735"/>
    <w:multiLevelType w:val="hybridMultilevel"/>
    <w:tmpl w:val="3A401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192605"/>
    <w:multiLevelType w:val="hybridMultilevel"/>
    <w:tmpl w:val="78109EDA"/>
    <w:lvl w:ilvl="0" w:tplc="F9CA852E">
      <w:start w:val="1"/>
      <w:numFmt w:val="bullet"/>
      <w:lvlText w:val=""/>
      <w:lvlJc w:val="left"/>
      <w:pPr>
        <w:ind w:left="644"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B44F3A"/>
    <w:multiLevelType w:val="hybridMultilevel"/>
    <w:tmpl w:val="4EC69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EB317CD"/>
    <w:multiLevelType w:val="hybridMultilevel"/>
    <w:tmpl w:val="90908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D64E4D"/>
    <w:multiLevelType w:val="hybridMultilevel"/>
    <w:tmpl w:val="65E0C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F73B26"/>
    <w:multiLevelType w:val="hybridMultilevel"/>
    <w:tmpl w:val="9C60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A2984"/>
    <w:multiLevelType w:val="hybridMultilevel"/>
    <w:tmpl w:val="AE20A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3862B20"/>
    <w:multiLevelType w:val="hybridMultilevel"/>
    <w:tmpl w:val="4830C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4BF27AA"/>
    <w:multiLevelType w:val="hybridMultilevel"/>
    <w:tmpl w:val="7C1A6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07398B"/>
    <w:multiLevelType w:val="hybridMultilevel"/>
    <w:tmpl w:val="B546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5112BC"/>
    <w:multiLevelType w:val="hybridMultilevel"/>
    <w:tmpl w:val="F5C047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867006"/>
    <w:multiLevelType w:val="hybridMultilevel"/>
    <w:tmpl w:val="A790E4E4"/>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5" w15:restartNumberingAfterBreak="0">
    <w:nsid w:val="51881F50"/>
    <w:multiLevelType w:val="hybridMultilevel"/>
    <w:tmpl w:val="E3B658BE"/>
    <w:lvl w:ilvl="0" w:tplc="06B472E8">
      <w:start w:val="1"/>
      <w:numFmt w:val="bullet"/>
      <w:lvlText w:val=""/>
      <w:lvlJc w:val="left"/>
      <w:pPr>
        <w:ind w:left="720" w:hanging="360"/>
      </w:pPr>
      <w:rPr>
        <w:rFonts w:ascii="Wingdings" w:hAnsi="Wingdings"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9568BF"/>
    <w:multiLevelType w:val="hybridMultilevel"/>
    <w:tmpl w:val="77BCE6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451126"/>
    <w:multiLevelType w:val="hybridMultilevel"/>
    <w:tmpl w:val="7CEE38DE"/>
    <w:lvl w:ilvl="0" w:tplc="F9CA852E">
      <w:start w:val="1"/>
      <w:numFmt w:val="bullet"/>
      <w:lvlText w:val=""/>
      <w:lvlJc w:val="left"/>
      <w:pPr>
        <w:ind w:left="644" w:hanging="360"/>
      </w:pPr>
      <w:rPr>
        <w:rFonts w:ascii="Symbol" w:hAnsi="Symbol" w:hint="default"/>
        <w:sz w:val="22"/>
        <w:szCs w:val="22"/>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5D3E6780"/>
    <w:multiLevelType w:val="hybridMultilevel"/>
    <w:tmpl w:val="03309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362D81"/>
    <w:multiLevelType w:val="hybridMultilevel"/>
    <w:tmpl w:val="BC72F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B354CA"/>
    <w:multiLevelType w:val="hybridMultilevel"/>
    <w:tmpl w:val="44E4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9468DF"/>
    <w:multiLevelType w:val="hybridMultilevel"/>
    <w:tmpl w:val="00FE6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A411AB"/>
    <w:multiLevelType w:val="hybridMultilevel"/>
    <w:tmpl w:val="1902C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34194C"/>
    <w:multiLevelType w:val="hybridMultilevel"/>
    <w:tmpl w:val="5818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725B08"/>
    <w:multiLevelType w:val="hybridMultilevel"/>
    <w:tmpl w:val="17DA4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2B0906"/>
    <w:multiLevelType w:val="hybridMultilevel"/>
    <w:tmpl w:val="B2560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8883A0A"/>
    <w:multiLevelType w:val="hybridMultilevel"/>
    <w:tmpl w:val="A460A66C"/>
    <w:lvl w:ilvl="0" w:tplc="0FC66350">
      <w:start w:val="1"/>
      <w:numFmt w:val="bullet"/>
      <w:lvlText w:val=""/>
      <w:lvlJc w:val="left"/>
      <w:pPr>
        <w:ind w:left="644" w:hanging="360"/>
      </w:pPr>
      <w:rPr>
        <w:rFonts w:ascii="Symbol" w:hAnsi="Symbol" w:hint="default"/>
        <w:sz w:val="22"/>
        <w:szCs w:val="22"/>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num w:numId="1">
    <w:abstractNumId w:val="18"/>
  </w:num>
  <w:num w:numId="2">
    <w:abstractNumId w:val="4"/>
  </w:num>
  <w:num w:numId="3">
    <w:abstractNumId w:val="30"/>
  </w:num>
  <w:num w:numId="4">
    <w:abstractNumId w:val="12"/>
  </w:num>
  <w:num w:numId="5">
    <w:abstractNumId w:val="33"/>
  </w:num>
  <w:num w:numId="6">
    <w:abstractNumId w:val="29"/>
  </w:num>
  <w:num w:numId="7">
    <w:abstractNumId w:val="17"/>
  </w:num>
  <w:num w:numId="8">
    <w:abstractNumId w:val="6"/>
  </w:num>
  <w:num w:numId="9">
    <w:abstractNumId w:val="13"/>
  </w:num>
  <w:num w:numId="10">
    <w:abstractNumId w:val="13"/>
  </w:num>
  <w:num w:numId="11">
    <w:abstractNumId w:val="28"/>
  </w:num>
  <w:num w:numId="12">
    <w:abstractNumId w:val="31"/>
  </w:num>
  <w:num w:numId="13">
    <w:abstractNumId w:val="13"/>
  </w:num>
  <w:num w:numId="14">
    <w:abstractNumId w:val="7"/>
  </w:num>
  <w:num w:numId="15">
    <w:abstractNumId w:val="0"/>
  </w:num>
  <w:num w:numId="16">
    <w:abstractNumId w:val="24"/>
  </w:num>
  <w:num w:numId="17">
    <w:abstractNumId w:val="5"/>
  </w:num>
  <w:num w:numId="18">
    <w:abstractNumId w:val="20"/>
  </w:num>
  <w:num w:numId="19">
    <w:abstractNumId w:val="15"/>
  </w:num>
  <w:num w:numId="20">
    <w:abstractNumId w:val="19"/>
  </w:num>
  <w:num w:numId="21">
    <w:abstractNumId w:val="35"/>
  </w:num>
  <w:num w:numId="22">
    <w:abstractNumId w:val="0"/>
  </w:num>
  <w:num w:numId="23">
    <w:abstractNumId w:val="8"/>
  </w:num>
  <w:num w:numId="24">
    <w:abstractNumId w:val="34"/>
  </w:num>
  <w:num w:numId="25">
    <w:abstractNumId w:val="36"/>
  </w:num>
  <w:num w:numId="26">
    <w:abstractNumId w:val="11"/>
  </w:num>
  <w:num w:numId="27">
    <w:abstractNumId w:val="1"/>
  </w:num>
  <w:num w:numId="28">
    <w:abstractNumId w:val="9"/>
  </w:num>
  <w:num w:numId="29">
    <w:abstractNumId w:val="2"/>
  </w:num>
  <w:num w:numId="30">
    <w:abstractNumId w:val="3"/>
  </w:num>
  <w:num w:numId="31">
    <w:abstractNumId w:val="26"/>
  </w:num>
  <w:num w:numId="32">
    <w:abstractNumId w:val="16"/>
  </w:num>
  <w:num w:numId="33">
    <w:abstractNumId w:val="32"/>
  </w:num>
  <w:num w:numId="34">
    <w:abstractNumId w:val="23"/>
  </w:num>
  <w:num w:numId="35">
    <w:abstractNumId w:val="10"/>
  </w:num>
  <w:num w:numId="36">
    <w:abstractNumId w:val="27"/>
  </w:num>
  <w:num w:numId="37">
    <w:abstractNumId w:val="14"/>
  </w:num>
  <w:num w:numId="38">
    <w:abstractNumId w:val="25"/>
  </w:num>
  <w:num w:numId="39">
    <w:abstractNumId w:val="22"/>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AD5"/>
    <w:rsid w:val="00006F19"/>
    <w:rsid w:val="00022867"/>
    <w:rsid w:val="0003409C"/>
    <w:rsid w:val="0006210A"/>
    <w:rsid w:val="00065B98"/>
    <w:rsid w:val="000A432E"/>
    <w:rsid w:val="000A4A26"/>
    <w:rsid w:val="000C2604"/>
    <w:rsid w:val="000D037C"/>
    <w:rsid w:val="001025FC"/>
    <w:rsid w:val="001038FD"/>
    <w:rsid w:val="00113B6F"/>
    <w:rsid w:val="00135226"/>
    <w:rsid w:val="001602E5"/>
    <w:rsid w:val="001629A8"/>
    <w:rsid w:val="00167879"/>
    <w:rsid w:val="00181CC5"/>
    <w:rsid w:val="00197AEC"/>
    <w:rsid w:val="001C707E"/>
    <w:rsid w:val="001F30AC"/>
    <w:rsid w:val="001F6F26"/>
    <w:rsid w:val="002102E1"/>
    <w:rsid w:val="00215EF6"/>
    <w:rsid w:val="00260BA9"/>
    <w:rsid w:val="00283D5D"/>
    <w:rsid w:val="00294F8A"/>
    <w:rsid w:val="00295D13"/>
    <w:rsid w:val="00297393"/>
    <w:rsid w:val="002A4F70"/>
    <w:rsid w:val="002D4D38"/>
    <w:rsid w:val="00313999"/>
    <w:rsid w:val="003424A2"/>
    <w:rsid w:val="0035186E"/>
    <w:rsid w:val="00356E62"/>
    <w:rsid w:val="0036027F"/>
    <w:rsid w:val="0036533A"/>
    <w:rsid w:val="00367D90"/>
    <w:rsid w:val="003A2931"/>
    <w:rsid w:val="003B059D"/>
    <w:rsid w:val="003C1ADE"/>
    <w:rsid w:val="003E6A57"/>
    <w:rsid w:val="004457D5"/>
    <w:rsid w:val="004B31F9"/>
    <w:rsid w:val="004D2BAF"/>
    <w:rsid w:val="00541047"/>
    <w:rsid w:val="00546BE4"/>
    <w:rsid w:val="0055208F"/>
    <w:rsid w:val="005A3AD5"/>
    <w:rsid w:val="0061412C"/>
    <w:rsid w:val="006220D4"/>
    <w:rsid w:val="0062336F"/>
    <w:rsid w:val="0062710B"/>
    <w:rsid w:val="00666410"/>
    <w:rsid w:val="006751F3"/>
    <w:rsid w:val="00680EB4"/>
    <w:rsid w:val="006959BD"/>
    <w:rsid w:val="006F76B0"/>
    <w:rsid w:val="00750666"/>
    <w:rsid w:val="0079172D"/>
    <w:rsid w:val="007A2962"/>
    <w:rsid w:val="007C22E0"/>
    <w:rsid w:val="007C394B"/>
    <w:rsid w:val="007E72D5"/>
    <w:rsid w:val="0080197D"/>
    <w:rsid w:val="008142AD"/>
    <w:rsid w:val="00854D80"/>
    <w:rsid w:val="0086612D"/>
    <w:rsid w:val="00890703"/>
    <w:rsid w:val="008A6D85"/>
    <w:rsid w:val="008D4640"/>
    <w:rsid w:val="008E1D57"/>
    <w:rsid w:val="008E57C9"/>
    <w:rsid w:val="00917C49"/>
    <w:rsid w:val="0092253E"/>
    <w:rsid w:val="009E45EE"/>
    <w:rsid w:val="009E4AE9"/>
    <w:rsid w:val="009F6141"/>
    <w:rsid w:val="00A13A91"/>
    <w:rsid w:val="00A371F8"/>
    <w:rsid w:val="00AA0FB5"/>
    <w:rsid w:val="00AA12D6"/>
    <w:rsid w:val="00AE012C"/>
    <w:rsid w:val="00AE0ED7"/>
    <w:rsid w:val="00AE5549"/>
    <w:rsid w:val="00AE6AF1"/>
    <w:rsid w:val="00B15985"/>
    <w:rsid w:val="00B442D5"/>
    <w:rsid w:val="00B96476"/>
    <w:rsid w:val="00BB3052"/>
    <w:rsid w:val="00BE10E4"/>
    <w:rsid w:val="00BE4F3D"/>
    <w:rsid w:val="00C01301"/>
    <w:rsid w:val="00C44E19"/>
    <w:rsid w:val="00C521C0"/>
    <w:rsid w:val="00C7595E"/>
    <w:rsid w:val="00C856A6"/>
    <w:rsid w:val="00C86DA7"/>
    <w:rsid w:val="00C9027A"/>
    <w:rsid w:val="00C955B6"/>
    <w:rsid w:val="00C96A93"/>
    <w:rsid w:val="00CC2088"/>
    <w:rsid w:val="00D025DA"/>
    <w:rsid w:val="00D23CC9"/>
    <w:rsid w:val="00D53951"/>
    <w:rsid w:val="00DB68D0"/>
    <w:rsid w:val="00DC35A3"/>
    <w:rsid w:val="00DE3F6B"/>
    <w:rsid w:val="00E1777E"/>
    <w:rsid w:val="00E3088F"/>
    <w:rsid w:val="00E53664"/>
    <w:rsid w:val="00E57489"/>
    <w:rsid w:val="00E5766E"/>
    <w:rsid w:val="00E74F67"/>
    <w:rsid w:val="00E918A5"/>
    <w:rsid w:val="00EA77F3"/>
    <w:rsid w:val="00EC6E51"/>
    <w:rsid w:val="00ED03B0"/>
    <w:rsid w:val="00EE5729"/>
    <w:rsid w:val="00EF0D22"/>
    <w:rsid w:val="00EF1EE3"/>
    <w:rsid w:val="00F13B14"/>
    <w:rsid w:val="00F17777"/>
    <w:rsid w:val="00F91473"/>
    <w:rsid w:val="00FB3693"/>
    <w:rsid w:val="00FD17DC"/>
    <w:rsid w:val="00FD52D7"/>
    <w:rsid w:val="00FE6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B43021"/>
  <w15:chartTrackingRefBased/>
  <w15:docId w15:val="{9A9C81FE-F035-412C-8A54-3F3F9A33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604"/>
    <w:pPr>
      <w:spacing w:before="120" w:after="120" w:line="240" w:lineRule="auto"/>
    </w:pPr>
    <w:rPr>
      <w:rFonts w:ascii="Arial" w:hAnsi="Arial"/>
    </w:rPr>
  </w:style>
  <w:style w:type="paragraph" w:styleId="Heading3">
    <w:name w:val="heading 3"/>
    <w:basedOn w:val="Normal"/>
    <w:next w:val="Normal"/>
    <w:link w:val="Heading3Char"/>
    <w:uiPriority w:val="1"/>
    <w:qFormat/>
    <w:rsid w:val="00C44E19"/>
    <w:pPr>
      <w:keepNext/>
      <w:tabs>
        <w:tab w:val="left" w:pos="550"/>
        <w:tab w:val="left" w:pos="3828"/>
      </w:tabs>
      <w:spacing w:after="0"/>
      <w:ind w:left="550"/>
      <w:jc w:val="both"/>
      <w:outlineLvl w:val="2"/>
    </w:pPr>
    <w:rPr>
      <w:rFonts w:ascii="Bariol" w:eastAsia="Times New Roman" w:hAnsi="Bario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C44E19"/>
    <w:rPr>
      <w:rFonts w:ascii="Bariol" w:eastAsia="Times New Roman" w:hAnsi="Bariol" w:cs="Times New Roman"/>
      <w:b/>
      <w:sz w:val="24"/>
      <w:szCs w:val="20"/>
    </w:rPr>
  </w:style>
  <w:style w:type="paragraph" w:styleId="Header">
    <w:name w:val="header"/>
    <w:basedOn w:val="Normal"/>
    <w:link w:val="HeaderChar"/>
    <w:uiPriority w:val="99"/>
    <w:unhideWhenUsed/>
    <w:rsid w:val="005A3AD5"/>
    <w:pPr>
      <w:tabs>
        <w:tab w:val="center" w:pos="4513"/>
        <w:tab w:val="right" w:pos="9026"/>
      </w:tabs>
      <w:spacing w:after="0"/>
    </w:pPr>
  </w:style>
  <w:style w:type="character" w:customStyle="1" w:styleId="HeaderChar">
    <w:name w:val="Header Char"/>
    <w:basedOn w:val="DefaultParagraphFont"/>
    <w:link w:val="Header"/>
    <w:uiPriority w:val="99"/>
    <w:rsid w:val="005A3AD5"/>
  </w:style>
  <w:style w:type="paragraph" w:styleId="Footer">
    <w:name w:val="footer"/>
    <w:basedOn w:val="Normal"/>
    <w:link w:val="FooterChar"/>
    <w:uiPriority w:val="99"/>
    <w:unhideWhenUsed/>
    <w:rsid w:val="005A3AD5"/>
    <w:pPr>
      <w:tabs>
        <w:tab w:val="center" w:pos="4513"/>
        <w:tab w:val="right" w:pos="9026"/>
      </w:tabs>
      <w:spacing w:after="0"/>
    </w:pPr>
  </w:style>
  <w:style w:type="character" w:customStyle="1" w:styleId="FooterChar">
    <w:name w:val="Footer Char"/>
    <w:basedOn w:val="DefaultParagraphFont"/>
    <w:link w:val="Footer"/>
    <w:uiPriority w:val="99"/>
    <w:rsid w:val="005A3AD5"/>
  </w:style>
  <w:style w:type="table" w:styleId="TableGrid">
    <w:name w:val="Table Grid"/>
    <w:basedOn w:val="TableNormal"/>
    <w:uiPriority w:val="39"/>
    <w:rsid w:val="005A3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1EE3"/>
    <w:pPr>
      <w:spacing w:after="0" w:line="240" w:lineRule="auto"/>
    </w:pPr>
    <w:rPr>
      <w:rFonts w:ascii="Arial" w:hAnsi="Arial"/>
    </w:rPr>
  </w:style>
  <w:style w:type="paragraph" w:styleId="ListParagraph">
    <w:name w:val="List Paragraph"/>
    <w:basedOn w:val="Normal"/>
    <w:uiPriority w:val="34"/>
    <w:qFormat/>
    <w:rsid w:val="000C2604"/>
    <w:pPr>
      <w:ind w:left="567"/>
      <w:contextualSpacing/>
    </w:pPr>
  </w:style>
  <w:style w:type="paragraph" w:styleId="BodyText">
    <w:name w:val="Body Text"/>
    <w:basedOn w:val="Normal"/>
    <w:link w:val="BodyTextChar"/>
    <w:rsid w:val="009E4AE9"/>
    <w:pPr>
      <w:spacing w:befor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E4AE9"/>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8E1D57"/>
    <w:pPr>
      <w:ind w:left="283"/>
    </w:pPr>
  </w:style>
  <w:style w:type="character" w:customStyle="1" w:styleId="BodyTextIndentChar">
    <w:name w:val="Body Text Indent Char"/>
    <w:basedOn w:val="DefaultParagraphFont"/>
    <w:link w:val="BodyTextIndent"/>
    <w:uiPriority w:val="99"/>
    <w:rsid w:val="008E1D57"/>
    <w:rPr>
      <w:rFonts w:ascii="Arial" w:hAnsi="Arial"/>
    </w:rPr>
  </w:style>
  <w:style w:type="paragraph" w:styleId="BalloonText">
    <w:name w:val="Balloon Text"/>
    <w:basedOn w:val="Normal"/>
    <w:link w:val="BalloonTextChar"/>
    <w:uiPriority w:val="99"/>
    <w:semiHidden/>
    <w:unhideWhenUsed/>
    <w:rsid w:val="00F17777"/>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1777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15985"/>
    <w:rPr>
      <w:sz w:val="16"/>
      <w:szCs w:val="16"/>
    </w:rPr>
  </w:style>
  <w:style w:type="paragraph" w:styleId="CommentText">
    <w:name w:val="annotation text"/>
    <w:basedOn w:val="Normal"/>
    <w:link w:val="CommentTextChar"/>
    <w:uiPriority w:val="99"/>
    <w:semiHidden/>
    <w:unhideWhenUsed/>
    <w:rsid w:val="00B15985"/>
    <w:rPr>
      <w:sz w:val="20"/>
      <w:szCs w:val="20"/>
    </w:rPr>
  </w:style>
  <w:style w:type="character" w:customStyle="1" w:styleId="CommentTextChar">
    <w:name w:val="Comment Text Char"/>
    <w:basedOn w:val="DefaultParagraphFont"/>
    <w:link w:val="CommentText"/>
    <w:uiPriority w:val="99"/>
    <w:semiHidden/>
    <w:rsid w:val="00B1598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15985"/>
    <w:rPr>
      <w:b/>
      <w:bCs/>
    </w:rPr>
  </w:style>
  <w:style w:type="character" w:customStyle="1" w:styleId="CommentSubjectChar">
    <w:name w:val="Comment Subject Char"/>
    <w:basedOn w:val="CommentTextChar"/>
    <w:link w:val="CommentSubject"/>
    <w:uiPriority w:val="99"/>
    <w:semiHidden/>
    <w:rsid w:val="00B15985"/>
    <w:rPr>
      <w:rFonts w:ascii="Arial" w:hAnsi="Arial"/>
      <w:b/>
      <w:bCs/>
      <w:sz w:val="20"/>
      <w:szCs w:val="20"/>
    </w:rPr>
  </w:style>
  <w:style w:type="paragraph" w:customStyle="1" w:styleId="Default">
    <w:name w:val="Default"/>
    <w:rsid w:val="00E1777E"/>
    <w:pPr>
      <w:autoSpaceDE w:val="0"/>
      <w:autoSpaceDN w:val="0"/>
      <w:adjustRightInd w:val="0"/>
      <w:spacing w:after="0" w:line="240" w:lineRule="auto"/>
    </w:pPr>
    <w:rPr>
      <w:rFonts w:ascii="Arial" w:hAnsi="Arial" w:cs="Arial"/>
      <w:color w:val="000000"/>
      <w:sz w:val="24"/>
      <w:szCs w:val="24"/>
    </w:rPr>
  </w:style>
  <w:style w:type="paragraph" w:customStyle="1" w:styleId="ColorfulList-Accent11">
    <w:name w:val="Colorful List - Accent 11"/>
    <w:basedOn w:val="Normal"/>
    <w:uiPriority w:val="34"/>
    <w:qFormat/>
    <w:rsid w:val="0036533A"/>
    <w:pPr>
      <w:spacing w:before="0" w:after="0"/>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03575">
      <w:bodyDiv w:val="1"/>
      <w:marLeft w:val="0"/>
      <w:marRight w:val="0"/>
      <w:marTop w:val="0"/>
      <w:marBottom w:val="0"/>
      <w:divBdr>
        <w:top w:val="none" w:sz="0" w:space="0" w:color="auto"/>
        <w:left w:val="none" w:sz="0" w:space="0" w:color="auto"/>
        <w:bottom w:val="none" w:sz="0" w:space="0" w:color="auto"/>
        <w:right w:val="none" w:sz="0" w:space="0" w:color="auto"/>
      </w:divBdr>
    </w:div>
    <w:div w:id="398359372">
      <w:bodyDiv w:val="1"/>
      <w:marLeft w:val="0"/>
      <w:marRight w:val="0"/>
      <w:marTop w:val="0"/>
      <w:marBottom w:val="0"/>
      <w:divBdr>
        <w:top w:val="none" w:sz="0" w:space="0" w:color="auto"/>
        <w:left w:val="none" w:sz="0" w:space="0" w:color="auto"/>
        <w:bottom w:val="none" w:sz="0" w:space="0" w:color="auto"/>
        <w:right w:val="none" w:sz="0" w:space="0" w:color="auto"/>
      </w:divBdr>
    </w:div>
    <w:div w:id="1126585531">
      <w:bodyDiv w:val="1"/>
      <w:marLeft w:val="0"/>
      <w:marRight w:val="0"/>
      <w:marTop w:val="0"/>
      <w:marBottom w:val="0"/>
      <w:divBdr>
        <w:top w:val="none" w:sz="0" w:space="0" w:color="auto"/>
        <w:left w:val="none" w:sz="0" w:space="0" w:color="auto"/>
        <w:bottom w:val="none" w:sz="0" w:space="0" w:color="auto"/>
        <w:right w:val="none" w:sz="0" w:space="0" w:color="auto"/>
      </w:divBdr>
    </w:div>
    <w:div w:id="1274821225">
      <w:bodyDiv w:val="1"/>
      <w:marLeft w:val="0"/>
      <w:marRight w:val="0"/>
      <w:marTop w:val="0"/>
      <w:marBottom w:val="0"/>
      <w:divBdr>
        <w:top w:val="none" w:sz="0" w:space="0" w:color="auto"/>
        <w:left w:val="none" w:sz="0" w:space="0" w:color="auto"/>
        <w:bottom w:val="none" w:sz="0" w:space="0" w:color="auto"/>
        <w:right w:val="none" w:sz="0" w:space="0" w:color="auto"/>
      </w:divBdr>
    </w:div>
    <w:div w:id="1339429976">
      <w:bodyDiv w:val="1"/>
      <w:marLeft w:val="0"/>
      <w:marRight w:val="0"/>
      <w:marTop w:val="0"/>
      <w:marBottom w:val="0"/>
      <w:divBdr>
        <w:top w:val="none" w:sz="0" w:space="0" w:color="auto"/>
        <w:left w:val="none" w:sz="0" w:space="0" w:color="auto"/>
        <w:bottom w:val="none" w:sz="0" w:space="0" w:color="auto"/>
        <w:right w:val="none" w:sz="0" w:space="0" w:color="auto"/>
      </w:divBdr>
    </w:div>
    <w:div w:id="1502891633">
      <w:bodyDiv w:val="1"/>
      <w:marLeft w:val="0"/>
      <w:marRight w:val="0"/>
      <w:marTop w:val="0"/>
      <w:marBottom w:val="0"/>
      <w:divBdr>
        <w:top w:val="none" w:sz="0" w:space="0" w:color="auto"/>
        <w:left w:val="none" w:sz="0" w:space="0" w:color="auto"/>
        <w:bottom w:val="none" w:sz="0" w:space="0" w:color="auto"/>
        <w:right w:val="none" w:sz="0" w:space="0" w:color="auto"/>
      </w:divBdr>
    </w:div>
    <w:div w:id="1652713287">
      <w:bodyDiv w:val="1"/>
      <w:marLeft w:val="0"/>
      <w:marRight w:val="0"/>
      <w:marTop w:val="0"/>
      <w:marBottom w:val="0"/>
      <w:divBdr>
        <w:top w:val="none" w:sz="0" w:space="0" w:color="auto"/>
        <w:left w:val="none" w:sz="0" w:space="0" w:color="auto"/>
        <w:bottom w:val="none" w:sz="0" w:space="0" w:color="auto"/>
        <w:right w:val="none" w:sz="0" w:space="0" w:color="auto"/>
      </w:divBdr>
    </w:div>
    <w:div w:id="1687709335">
      <w:bodyDiv w:val="1"/>
      <w:marLeft w:val="0"/>
      <w:marRight w:val="0"/>
      <w:marTop w:val="0"/>
      <w:marBottom w:val="0"/>
      <w:divBdr>
        <w:top w:val="none" w:sz="0" w:space="0" w:color="auto"/>
        <w:left w:val="none" w:sz="0" w:space="0" w:color="auto"/>
        <w:bottom w:val="none" w:sz="0" w:space="0" w:color="auto"/>
        <w:right w:val="none" w:sz="0" w:space="0" w:color="auto"/>
      </w:divBdr>
    </w:div>
    <w:div w:id="1737821874">
      <w:bodyDiv w:val="1"/>
      <w:marLeft w:val="0"/>
      <w:marRight w:val="0"/>
      <w:marTop w:val="0"/>
      <w:marBottom w:val="0"/>
      <w:divBdr>
        <w:top w:val="none" w:sz="0" w:space="0" w:color="auto"/>
        <w:left w:val="none" w:sz="0" w:space="0" w:color="auto"/>
        <w:bottom w:val="none" w:sz="0" w:space="0" w:color="auto"/>
        <w:right w:val="none" w:sz="0" w:space="0" w:color="auto"/>
      </w:divBdr>
    </w:div>
    <w:div w:id="193365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M xmlns="9fa0c874-937d-4de3-aa49-0319f730d7cb" xsi:nil="true"/>
    <TaxCatchAll xmlns="50a5bf57-ab04-4664-8597-57c2139504d3" xsi:nil="true"/>
    <lcf76f155ced4ddcb4097134ff3c332f xmlns="9fa0c874-937d-4de3-aa49-0319f730d7c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178B8A7D3ED14AABBB83B921304D86" ma:contentTypeVersion="22" ma:contentTypeDescription="Create a new document." ma:contentTypeScope="" ma:versionID="21a6dd5cf36111d6c4af424d5b89e260">
  <xsd:schema xmlns:xsd="http://www.w3.org/2001/XMLSchema" xmlns:xs="http://www.w3.org/2001/XMLSchema" xmlns:p="http://schemas.microsoft.com/office/2006/metadata/properties" xmlns:ns2="9fa0c874-937d-4de3-aa49-0319f730d7cb" xmlns:ns3="50a5bf57-ab04-4664-8597-57c2139504d3" targetNamespace="http://schemas.microsoft.com/office/2006/metadata/properties" ma:root="true" ma:fieldsID="1a0ba03d4c9a38945e951c39963403d7" ns2:_="" ns3:_="">
    <xsd:import namespace="9fa0c874-937d-4de3-aa49-0319f730d7cb"/>
    <xsd:import namespace="50a5bf57-ab04-4664-8597-57c2139504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LengthInSeconds" minOccurs="0"/>
                <xsd:element ref="ns2:MediaServiceLocation" minOccurs="0"/>
                <xsd:element ref="ns2:MediaServiceSearchProperties" minOccurs="0"/>
                <xsd:element ref="ns2:MediaServiceObjectDetectorVersions" minOccurs="0"/>
                <xsd:element ref="ns2:F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0c874-937d-4de3-aa49-0319f730d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FM" ma:index="25" nillable="true" ma:displayName="FM" ma:format="Dropdown" ma:internalName="FM">
      <xsd:simpleType>
        <xsd:union memberTypes="dms:Text">
          <xsd:simpleType>
            <xsd:restriction base="dms:Choice">
              <xsd:enumeration value="Ashe"/>
              <xsd:enumeration value="Kelly"/>
              <xsd:enumeration value="Wendy"/>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0a5bf57-ab04-4664-8597-57c2139504d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e4a6251-14fd-4e39-9811-55edb97237da}" ma:internalName="TaxCatchAll" ma:showField="CatchAllData" ma:web="50a5bf57-ab04-4664-8597-57c213950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09CC14-3BCE-4DC8-B36B-77723E9025F9}">
  <ds:schemaRefs>
    <ds:schemaRef ds:uri="http://schemas.microsoft.com/sharepoint/v3/contenttype/forms"/>
  </ds:schemaRefs>
</ds:datastoreItem>
</file>

<file path=customXml/itemProps2.xml><?xml version="1.0" encoding="utf-8"?>
<ds:datastoreItem xmlns:ds="http://schemas.openxmlformats.org/officeDocument/2006/customXml" ds:itemID="{7205B5D0-A8E0-4BC2-B98C-F6E4E35C891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1474fb91-7fc6-44a3-9d04-6d9e8ec5f989"/>
    <ds:schemaRef ds:uri="http://purl.org/dc/terms/"/>
    <ds:schemaRef ds:uri="b41d2c98-8195-4842-b0af-25049cee6a4c"/>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A7BFA64-B12E-410F-B9C0-72D05CDBC0BC}"/>
</file>

<file path=docProps/app.xml><?xml version="1.0" encoding="utf-8"?>
<Properties xmlns="http://schemas.openxmlformats.org/officeDocument/2006/extended-properties" xmlns:vt="http://schemas.openxmlformats.org/officeDocument/2006/docPropsVTypes">
  <Template>Normal</Template>
  <TotalTime>0</TotalTime>
  <Pages>5</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Biggin</dc:creator>
  <cp:keywords/>
  <dc:description/>
  <cp:lastModifiedBy>Janet Owen</cp:lastModifiedBy>
  <cp:revision>2</cp:revision>
  <dcterms:created xsi:type="dcterms:W3CDTF">2021-10-15T12:46:00Z</dcterms:created>
  <dcterms:modified xsi:type="dcterms:W3CDTF">2021-10-15T12:46:00Z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0x010100DD178B8A7D3ED14AABBB83B921304D86</vt:lpwstr>
  </property>
</Properties>
</file>