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3FB7" w14:textId="77777777" w:rsidR="00E05590" w:rsidRDefault="004649EB">
      <w:pPr>
        <w:spacing w:after="0" w:line="259" w:lineRule="auto"/>
        <w:ind w:left="0" w:firstLine="0"/>
      </w:pPr>
      <w:r>
        <w:rPr>
          <w:b/>
          <w:color w:val="1F2A44"/>
          <w:sz w:val="36"/>
        </w:rPr>
        <w:t>The Forward Trust Job Description</w:t>
      </w:r>
      <w:r>
        <w:rPr>
          <w:b/>
          <w:sz w:val="36"/>
        </w:rPr>
        <w:t xml:space="preserve"> </w:t>
      </w:r>
    </w:p>
    <w:p w14:paraId="73A510BD" w14:textId="77777777" w:rsidR="00E05590" w:rsidRDefault="004649EB">
      <w:pPr>
        <w:spacing w:after="0" w:line="259" w:lineRule="auto"/>
        <w:ind w:left="0" w:firstLine="0"/>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E05590" w14:paraId="5422330F" w14:textId="77777777">
        <w:trPr>
          <w:trHeight w:val="802"/>
        </w:trPr>
        <w:tc>
          <w:tcPr>
            <w:tcW w:w="1838" w:type="dxa"/>
            <w:tcBorders>
              <w:top w:val="single" w:sz="4" w:space="0" w:color="000000"/>
              <w:left w:val="single" w:sz="4" w:space="0" w:color="000000"/>
              <w:bottom w:val="single" w:sz="4" w:space="0" w:color="000000"/>
              <w:right w:val="single" w:sz="4" w:space="0" w:color="000000"/>
            </w:tcBorders>
          </w:tcPr>
          <w:p w14:paraId="1E802AE2" w14:textId="77777777" w:rsidR="00E05590" w:rsidRDefault="004649EB">
            <w:pPr>
              <w:spacing w:after="0" w:line="259" w:lineRule="auto"/>
              <w:ind w:left="2" w:firstLine="0"/>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35F9F333" w14:textId="61999420" w:rsidR="00E05590" w:rsidRDefault="00C329A9">
            <w:pPr>
              <w:spacing w:after="0" w:line="259" w:lineRule="auto"/>
              <w:ind w:left="2" w:firstLine="0"/>
            </w:pPr>
            <w:r>
              <w:rPr>
                <w:b/>
                <w:sz w:val="24"/>
              </w:rPr>
              <w:t xml:space="preserve">Casual </w:t>
            </w:r>
            <w:r w:rsidR="00E80E54">
              <w:rPr>
                <w:b/>
                <w:sz w:val="24"/>
              </w:rPr>
              <w:t>Chef</w:t>
            </w:r>
            <w:r w:rsidR="004649EB">
              <w:rPr>
                <w:b/>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F3AFDC" w14:textId="77777777" w:rsidR="00E05590" w:rsidRDefault="004649EB">
            <w:pPr>
              <w:spacing w:after="0" w:line="259" w:lineRule="auto"/>
              <w:ind w:left="0" w:firstLine="0"/>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2FAE7DF0" w14:textId="2DDE46FF" w:rsidR="00E05590" w:rsidRDefault="00927D7E">
            <w:pPr>
              <w:spacing w:after="0" w:line="259" w:lineRule="auto"/>
              <w:ind w:left="0" w:firstLine="0"/>
            </w:pPr>
            <w:r>
              <w:rPr>
                <w:b/>
                <w:sz w:val="24"/>
              </w:rPr>
              <w:t>Café Manager, The Brink</w:t>
            </w:r>
            <w:r w:rsidR="004649EB">
              <w:rPr>
                <w:b/>
                <w:sz w:val="24"/>
              </w:rPr>
              <w:t xml:space="preserve"> </w:t>
            </w:r>
          </w:p>
        </w:tc>
      </w:tr>
      <w:tr w:rsidR="00E05590" w14:paraId="19904219"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3F0D9C3E" w14:textId="77777777" w:rsidR="00E05590" w:rsidRDefault="004649EB">
            <w:pPr>
              <w:spacing w:after="0" w:line="259" w:lineRule="auto"/>
              <w:ind w:left="2" w:firstLine="0"/>
            </w:pPr>
            <w:r>
              <w:rPr>
                <w:b/>
                <w:sz w:val="24"/>
              </w:rPr>
              <w:t xml:space="preserve">Location: The Brink, Liverpool </w:t>
            </w:r>
          </w:p>
        </w:tc>
        <w:tc>
          <w:tcPr>
            <w:tcW w:w="1560" w:type="dxa"/>
            <w:tcBorders>
              <w:top w:val="single" w:sz="4" w:space="0" w:color="000000"/>
              <w:left w:val="nil"/>
              <w:bottom w:val="single" w:sz="4" w:space="0" w:color="000000"/>
              <w:right w:val="nil"/>
            </w:tcBorders>
          </w:tcPr>
          <w:p w14:paraId="082FCF8B" w14:textId="77777777" w:rsidR="00E05590" w:rsidRDefault="00E05590">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2D39B2E2" w14:textId="77777777" w:rsidR="00E05590" w:rsidRDefault="00E05590">
            <w:pPr>
              <w:spacing w:after="160" w:line="259" w:lineRule="auto"/>
              <w:ind w:left="0" w:firstLine="0"/>
            </w:pPr>
          </w:p>
        </w:tc>
      </w:tr>
    </w:tbl>
    <w:p w14:paraId="4E448330" w14:textId="77777777" w:rsidR="00E05590" w:rsidRDefault="004649EB">
      <w:pPr>
        <w:spacing w:after="50" w:line="259" w:lineRule="auto"/>
        <w:ind w:left="0" w:firstLine="0"/>
      </w:pPr>
      <w:r>
        <w:t xml:space="preserve"> </w:t>
      </w:r>
    </w:p>
    <w:p w14:paraId="35699491" w14:textId="77777777" w:rsidR="00E05590" w:rsidRDefault="004649EB">
      <w:pPr>
        <w:pStyle w:val="Heading1"/>
        <w:ind w:left="103"/>
      </w:pPr>
      <w:r>
        <w:t xml:space="preserve">Introducing Forward Trust </w:t>
      </w:r>
    </w:p>
    <w:p w14:paraId="2E754722" w14:textId="77777777" w:rsidR="00E05590" w:rsidRDefault="004649EB">
      <w:pPr>
        <w:spacing w:after="0" w:line="259" w:lineRule="auto"/>
        <w:ind w:left="0" w:firstLine="0"/>
      </w:pPr>
      <w:r>
        <w:rPr>
          <w:sz w:val="21"/>
        </w:rPr>
        <w:t xml:space="preserve"> </w:t>
      </w:r>
    </w:p>
    <w:p w14:paraId="6436AFA0" w14:textId="77777777" w:rsidR="00E05590" w:rsidRDefault="004649EB">
      <w:pPr>
        <w:spacing w:after="1" w:line="239" w:lineRule="auto"/>
        <w:ind w:left="0" w:firstLine="0"/>
        <w:jc w:val="both"/>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20FC89E2" w14:textId="77777777" w:rsidR="00E05590" w:rsidRDefault="004649EB">
      <w:pPr>
        <w:spacing w:after="33" w:line="259" w:lineRule="auto"/>
        <w:ind w:left="0" w:firstLine="0"/>
      </w:pPr>
      <w:r>
        <w:t xml:space="preserve"> </w:t>
      </w:r>
    </w:p>
    <w:p w14:paraId="13426724" w14:textId="77777777" w:rsidR="00E05590" w:rsidRDefault="004649EB">
      <w:pPr>
        <w:pStyle w:val="Heading1"/>
        <w:ind w:left="103"/>
      </w:pPr>
      <w:r>
        <w:t xml:space="preserve">Role/Team Overview </w:t>
      </w:r>
    </w:p>
    <w:p w14:paraId="757B80DA" w14:textId="77777777" w:rsidR="00E05590" w:rsidRDefault="004649EB">
      <w:pPr>
        <w:spacing w:after="117" w:line="259" w:lineRule="auto"/>
        <w:ind w:left="0" w:firstLine="0"/>
      </w:pPr>
      <w:r>
        <w:rPr>
          <w:sz w:val="20"/>
        </w:rPr>
        <w:t xml:space="preserve"> </w:t>
      </w:r>
    </w:p>
    <w:p w14:paraId="57CDC8BA" w14:textId="14E59F60" w:rsidR="008D33FF" w:rsidRPr="008D33FF" w:rsidRDefault="00583B2F">
      <w:pPr>
        <w:spacing w:after="231"/>
        <w:rPr>
          <w:bCs/>
        </w:rPr>
      </w:pPr>
      <w:r w:rsidRPr="00A14C23">
        <w:rPr>
          <w:b/>
        </w:rPr>
        <w:t>The Brink Café</w:t>
      </w:r>
      <w:r w:rsidRPr="00A14C23">
        <w:rPr>
          <w:bCs/>
        </w:rPr>
        <w:t xml:space="preserve"> is </w:t>
      </w:r>
      <w:r w:rsidR="008D33FF" w:rsidRPr="00A14C23">
        <w:rPr>
          <w:bCs/>
        </w:rPr>
        <w:t xml:space="preserve">looking for </w:t>
      </w:r>
      <w:r w:rsidR="00C329A9" w:rsidRPr="00A14C23">
        <w:rPr>
          <w:bCs/>
        </w:rPr>
        <w:t xml:space="preserve">a </w:t>
      </w:r>
      <w:r w:rsidR="008037DC" w:rsidRPr="00A14C23">
        <w:rPr>
          <w:bCs/>
        </w:rPr>
        <w:t xml:space="preserve">Casual </w:t>
      </w:r>
      <w:r w:rsidR="00D71B91" w:rsidRPr="00A14C23">
        <w:rPr>
          <w:bCs/>
        </w:rPr>
        <w:t xml:space="preserve">Chef </w:t>
      </w:r>
      <w:r w:rsidR="00B53A4D" w:rsidRPr="00A14C23">
        <w:rPr>
          <w:bCs/>
        </w:rPr>
        <w:t>to work</w:t>
      </w:r>
      <w:r w:rsidR="00473C22" w:rsidRPr="00A14C23">
        <w:rPr>
          <w:bCs/>
        </w:rPr>
        <w:t xml:space="preserve"> </w:t>
      </w:r>
      <w:r w:rsidR="009E2364" w:rsidRPr="00A14C23">
        <w:rPr>
          <w:bCs/>
        </w:rPr>
        <w:t xml:space="preserve">Saturdays alongside </w:t>
      </w:r>
      <w:r w:rsidR="00CB246A" w:rsidRPr="00A14C23">
        <w:rPr>
          <w:bCs/>
        </w:rPr>
        <w:t>some</w:t>
      </w:r>
      <w:r w:rsidR="0022160E" w:rsidRPr="00A14C23">
        <w:rPr>
          <w:bCs/>
        </w:rPr>
        <w:t xml:space="preserve"> </w:t>
      </w:r>
      <w:r w:rsidR="00C3048E" w:rsidRPr="00A14C23">
        <w:rPr>
          <w:bCs/>
        </w:rPr>
        <w:t>ad hoc</w:t>
      </w:r>
      <w:r w:rsidR="00CB246A" w:rsidRPr="00A14C23">
        <w:rPr>
          <w:bCs/>
        </w:rPr>
        <w:t xml:space="preserve"> evening events and</w:t>
      </w:r>
      <w:r w:rsidR="0022160E" w:rsidRPr="00A14C23">
        <w:rPr>
          <w:bCs/>
        </w:rPr>
        <w:t xml:space="preserve"> weekday Chef cover </w:t>
      </w:r>
      <w:r w:rsidR="00AE480C" w:rsidRPr="00A14C23">
        <w:rPr>
          <w:bCs/>
        </w:rPr>
        <w:t xml:space="preserve">to </w:t>
      </w:r>
      <w:r w:rsidR="00DC2207" w:rsidRPr="00A14C23">
        <w:rPr>
          <w:bCs/>
        </w:rPr>
        <w:t>create</w:t>
      </w:r>
      <w:r w:rsidR="00AE480C" w:rsidRPr="00A14C23">
        <w:rPr>
          <w:bCs/>
        </w:rPr>
        <w:t xml:space="preserve"> fresh, healthy, homemade food</w:t>
      </w:r>
      <w:r w:rsidR="00994EAC" w:rsidRPr="00A14C23">
        <w:rPr>
          <w:bCs/>
        </w:rPr>
        <w:t xml:space="preserve">.  </w:t>
      </w:r>
      <w:r w:rsidR="00A14C23" w:rsidRPr="00A14C23">
        <w:rPr>
          <w:bCs/>
        </w:rPr>
        <w:t>You</w:t>
      </w:r>
      <w:r w:rsidR="00994EAC" w:rsidRPr="00A14C23">
        <w:rPr>
          <w:bCs/>
        </w:rPr>
        <w:t xml:space="preserve"> will be </w:t>
      </w:r>
      <w:r w:rsidR="005D7750" w:rsidRPr="00A14C23">
        <w:rPr>
          <w:bCs/>
        </w:rPr>
        <w:t>able to work alone</w:t>
      </w:r>
      <w:r w:rsidR="00BC01AB" w:rsidRPr="00A14C23">
        <w:rPr>
          <w:bCs/>
        </w:rPr>
        <w:t xml:space="preserve"> </w:t>
      </w:r>
      <w:r w:rsidR="00AF7993" w:rsidRPr="00A14C23">
        <w:rPr>
          <w:bCs/>
        </w:rPr>
        <w:t>in the kitchen</w:t>
      </w:r>
      <w:r w:rsidR="004016E6" w:rsidRPr="00A14C23">
        <w:rPr>
          <w:bCs/>
        </w:rPr>
        <w:t xml:space="preserve">, have excellent </w:t>
      </w:r>
      <w:r w:rsidR="001717B6" w:rsidRPr="00A14C23">
        <w:rPr>
          <w:bCs/>
        </w:rPr>
        <w:t>organisation and time keeping skills to</w:t>
      </w:r>
      <w:r w:rsidR="001717B6">
        <w:rPr>
          <w:bCs/>
        </w:rPr>
        <w:t xml:space="preserve"> be able to prep, </w:t>
      </w:r>
      <w:r w:rsidR="00E86014">
        <w:rPr>
          <w:bCs/>
        </w:rPr>
        <w:t>run service and clean down</w:t>
      </w:r>
      <w:r w:rsidR="008D3EAB">
        <w:rPr>
          <w:bCs/>
        </w:rPr>
        <w:t xml:space="preserve"> to a high standard. </w:t>
      </w:r>
      <w:r w:rsidR="00AF7993">
        <w:rPr>
          <w:bCs/>
        </w:rPr>
        <w:t xml:space="preserve"> </w:t>
      </w:r>
      <w:r w:rsidR="00A14C23">
        <w:rPr>
          <w:bCs/>
        </w:rPr>
        <w:t>From time to time there may be volunteers in the kitchen to support service delivery, you can support the development of their skills.  You</w:t>
      </w:r>
      <w:r w:rsidR="008D3EAB">
        <w:rPr>
          <w:bCs/>
        </w:rPr>
        <w:t xml:space="preserve"> would also need to</w:t>
      </w:r>
      <w:r w:rsidR="00391174">
        <w:rPr>
          <w:bCs/>
        </w:rPr>
        <w:t xml:space="preserve"> have a good knowledge of food hygiene standards</w:t>
      </w:r>
      <w:r w:rsidR="00916693">
        <w:rPr>
          <w:bCs/>
        </w:rPr>
        <w:t xml:space="preserve">, be </w:t>
      </w:r>
      <w:r w:rsidR="006C791B">
        <w:rPr>
          <w:bCs/>
        </w:rPr>
        <w:t>confident to fill out all necessary paperwork and carry out kitchen checks.</w:t>
      </w:r>
    </w:p>
    <w:p w14:paraId="1E0B34EA" w14:textId="15EF658A" w:rsidR="00E05590" w:rsidRDefault="004649EB">
      <w:pPr>
        <w:spacing w:after="231"/>
      </w:pPr>
      <w:r>
        <w:rPr>
          <w:b/>
        </w:rPr>
        <w:t>The Brink</w:t>
      </w:r>
      <w:r>
        <w:t xml:space="preserve"> Liverpool is part of Forward Trust</w:t>
      </w:r>
      <w:r w:rsidR="00C7268B">
        <w:t>’</w:t>
      </w:r>
      <w:r>
        <w:t xml:space="preserve">s portfolio of services which operate across the UK.  There is nowhere else quite like </w:t>
      </w:r>
      <w:r w:rsidR="00C7268B">
        <w:t>T</w:t>
      </w:r>
      <w:r>
        <w:t>he Brink</w:t>
      </w:r>
      <w:r w:rsidR="00C3048E">
        <w:t xml:space="preserve">. The Brink provides a safe place for the Recovery Community to meet </w:t>
      </w:r>
      <w:r>
        <w:t>whi</w:t>
      </w:r>
      <w:r w:rsidR="00C3048E">
        <w:t>lst</w:t>
      </w:r>
      <w:r>
        <w:t xml:space="preserve"> link</w:t>
      </w:r>
      <w:r w:rsidR="00C3048E">
        <w:t>ing</w:t>
      </w:r>
      <w:r>
        <w:t xml:space="preserve"> seamlessly with the general public as paying customers.  </w:t>
      </w:r>
    </w:p>
    <w:p w14:paraId="3FB235D1" w14:textId="4BAD3953" w:rsidR="00E05590" w:rsidRDefault="004649EB" w:rsidP="00560A10">
      <w:pPr>
        <w:spacing w:after="12" w:line="259" w:lineRule="auto"/>
        <w:ind w:left="0" w:firstLine="0"/>
      </w:pPr>
      <w:r>
        <w:rPr>
          <w:b/>
        </w:rPr>
        <w:t>The Brink</w:t>
      </w:r>
      <w:r>
        <w:t xml:space="preserve"> is based in Liverpool’s city centre and was set up in 2011</w:t>
      </w:r>
      <w:r w:rsidR="002A3796">
        <w:t>.</w:t>
      </w:r>
      <w:r>
        <w:t xml:space="preserve"> The Brink Café which is based in The Brink is an award-winning dry café bar, the first of its kind in the UK.  The Brink</w:t>
      </w:r>
      <w:r w:rsidR="002A3796">
        <w:t xml:space="preserve"> Cafe</w:t>
      </w:r>
      <w:r>
        <w:t xml:space="preserve"> is a wholly owned subsidiary of Forward Trust. As well as offering healthy</w:t>
      </w:r>
      <w:r w:rsidR="0053119E">
        <w:t xml:space="preserve"> homemade</w:t>
      </w:r>
      <w:r>
        <w:t xml:space="preserve"> </w:t>
      </w:r>
      <w:r w:rsidR="00C44FAA">
        <w:t xml:space="preserve">fresh </w:t>
      </w:r>
      <w:r>
        <w:t xml:space="preserve">food and </w:t>
      </w:r>
      <w:r w:rsidR="00B16DBF">
        <w:t>many varieties</w:t>
      </w:r>
      <w:r>
        <w:t xml:space="preserve"> of non-alcoholic drinks (including mocktails and smoothies), the venue offers an opportunity for individuals with addiction problems a discrete way of seeking help.  Many people are unwilling to seek treatment at less discrete addiction services, but we find they are willing to speak to trained staff about their concerns in a more informal environment. Many of the staff who have worked at the Brink were in recovery themselves, and some have been through the programmes we offer in Liverpool. </w:t>
      </w:r>
      <w:r w:rsidR="00560A10">
        <w:br/>
      </w:r>
    </w:p>
    <w:p w14:paraId="32C76220" w14:textId="3C263CDD" w:rsidR="00C3048E" w:rsidRDefault="004649EB">
      <w:pPr>
        <w:spacing w:after="233"/>
      </w:pPr>
      <w:r>
        <w:t xml:space="preserve">The Brink is a well-known and well-regarded central </w:t>
      </w:r>
      <w:r w:rsidR="008231EC">
        <w:t>hub</w:t>
      </w:r>
      <w:r>
        <w:t xml:space="preserve"> which boa</w:t>
      </w:r>
      <w:r w:rsidR="00B16DBF">
        <w:t>s</w:t>
      </w:r>
      <w:r>
        <w:t xml:space="preserve">ts an entertainment venue and space, offering activities such as open mic nights, </w:t>
      </w:r>
      <w:r w:rsidR="00D136A5">
        <w:t xml:space="preserve">creative </w:t>
      </w:r>
      <w:r w:rsidR="00C050C6">
        <w:t>activities</w:t>
      </w:r>
      <w:r>
        <w:t xml:space="preserve">, comedy, afternoon teas, holistic therapies and </w:t>
      </w:r>
      <w:r w:rsidR="0038098B">
        <w:t xml:space="preserve">wellbeing &amp; </w:t>
      </w:r>
      <w:r w:rsidR="006B3C8A">
        <w:t>awareness events</w:t>
      </w:r>
      <w:r w:rsidR="0038098B">
        <w:t>.</w:t>
      </w:r>
      <w:r>
        <w:t xml:space="preserve"> </w:t>
      </w:r>
      <w:r w:rsidR="00C3048E">
        <w:br w:type="page"/>
      </w:r>
    </w:p>
    <w:p w14:paraId="15FD5175" w14:textId="77777777" w:rsidR="00E05590" w:rsidRDefault="004649EB">
      <w:pPr>
        <w:pStyle w:val="Heading1"/>
        <w:pBdr>
          <w:top w:val="single" w:sz="4" w:space="0" w:color="000000"/>
          <w:left w:val="single" w:sz="4" w:space="0" w:color="000000"/>
          <w:bottom w:val="single" w:sz="4" w:space="0" w:color="000000"/>
          <w:right w:val="single" w:sz="4" w:space="0" w:color="000000"/>
        </w:pBdr>
        <w:ind w:left="113" w:firstLine="0"/>
      </w:pPr>
      <w:r>
        <w:lastRenderedPageBreak/>
        <w:t xml:space="preserve">Accountabilities </w:t>
      </w:r>
    </w:p>
    <w:p w14:paraId="322AAA68" w14:textId="77777777" w:rsidR="00E05590" w:rsidRDefault="004649EB">
      <w:pPr>
        <w:spacing w:after="0" w:line="259" w:lineRule="auto"/>
        <w:ind w:left="720" w:firstLine="0"/>
      </w:pPr>
      <w:r>
        <w:rPr>
          <w:b/>
        </w:rPr>
        <w:t xml:space="preserve"> </w:t>
      </w:r>
    </w:p>
    <w:p w14:paraId="7F9975F7" w14:textId="77777777" w:rsidR="00467102" w:rsidRDefault="00467102" w:rsidP="00A56389">
      <w:pPr>
        <w:rPr>
          <w:rFonts w:ascii="Verdana" w:hAnsi="Verdana"/>
          <w:b/>
          <w:sz w:val="20"/>
        </w:rPr>
      </w:pPr>
    </w:p>
    <w:p w14:paraId="0C00CB98" w14:textId="77777777" w:rsidR="00A56389" w:rsidRDefault="00A56389" w:rsidP="00217364">
      <w:pPr>
        <w:ind w:left="0" w:firstLine="0"/>
        <w:rPr>
          <w:rFonts w:ascii="Verdana" w:hAnsi="Verdana"/>
          <w:b/>
          <w:sz w:val="20"/>
        </w:rPr>
      </w:pPr>
    </w:p>
    <w:p w14:paraId="294D2C88" w14:textId="0FC7939A" w:rsidR="00A56389" w:rsidRPr="00467102" w:rsidRDefault="00A56389" w:rsidP="00A56389">
      <w:pPr>
        <w:rPr>
          <w:b/>
          <w:sz w:val="28"/>
          <w:szCs w:val="28"/>
        </w:rPr>
      </w:pPr>
      <w:r w:rsidRPr="00467102">
        <w:rPr>
          <w:b/>
          <w:sz w:val="28"/>
          <w:szCs w:val="28"/>
        </w:rPr>
        <w:t xml:space="preserve">Main </w:t>
      </w:r>
      <w:r w:rsidR="002B622F">
        <w:rPr>
          <w:b/>
          <w:sz w:val="28"/>
          <w:szCs w:val="28"/>
        </w:rPr>
        <w:t>P</w:t>
      </w:r>
      <w:r w:rsidRPr="00467102">
        <w:rPr>
          <w:b/>
          <w:sz w:val="28"/>
          <w:szCs w:val="28"/>
        </w:rPr>
        <w:t xml:space="preserve">urpose of the </w:t>
      </w:r>
      <w:r w:rsidR="002B622F">
        <w:rPr>
          <w:b/>
          <w:sz w:val="28"/>
          <w:szCs w:val="28"/>
        </w:rPr>
        <w:t>R</w:t>
      </w:r>
      <w:r w:rsidRPr="00467102">
        <w:rPr>
          <w:b/>
          <w:sz w:val="28"/>
          <w:szCs w:val="28"/>
        </w:rPr>
        <w:t>ole</w:t>
      </w:r>
    </w:p>
    <w:p w14:paraId="042CEBCB" w14:textId="4A5E8FD4" w:rsidR="00A56389" w:rsidRDefault="00A56389" w:rsidP="00A56389">
      <w:pPr>
        <w:ind w:left="0" w:firstLine="0"/>
        <w:rPr>
          <w:rFonts w:ascii="Verdana" w:hAnsi="Verdana"/>
          <w:b/>
          <w:sz w:val="20"/>
        </w:rPr>
      </w:pPr>
    </w:p>
    <w:p w14:paraId="28C0A3FD" w14:textId="541CF06C" w:rsidR="00A56389" w:rsidRPr="002B622F" w:rsidRDefault="00A56389" w:rsidP="00A56389">
      <w:pPr>
        <w:rPr>
          <w:b/>
          <w:sz w:val="20"/>
        </w:rPr>
      </w:pPr>
      <w:r w:rsidRPr="002B622F">
        <w:rPr>
          <w:sz w:val="20"/>
        </w:rPr>
        <w:t>Preparing food for sale in the café and for events</w:t>
      </w:r>
    </w:p>
    <w:p w14:paraId="29D81466" w14:textId="48E3BE84" w:rsidR="00E05590" w:rsidRDefault="00E05590">
      <w:pPr>
        <w:spacing w:after="165" w:line="259" w:lineRule="auto"/>
        <w:ind w:left="0" w:firstLine="0"/>
      </w:pPr>
    </w:p>
    <w:p w14:paraId="276F8E0E" w14:textId="34EDF9F4" w:rsidR="00927D7E" w:rsidRDefault="00367A96">
      <w:pPr>
        <w:pStyle w:val="Heading2"/>
        <w:ind w:left="-5"/>
      </w:pPr>
      <w:r>
        <w:t>Main Duties</w:t>
      </w:r>
    </w:p>
    <w:p w14:paraId="4F6C0F72" w14:textId="0D13EF01" w:rsidR="00927D7E" w:rsidRPr="00927D7E" w:rsidRDefault="004649EB" w:rsidP="00927D7E">
      <w:pPr>
        <w:autoSpaceDE w:val="0"/>
        <w:autoSpaceDN w:val="0"/>
        <w:adjustRightInd w:val="0"/>
      </w:pPr>
      <w:r>
        <w:t xml:space="preserve"> </w:t>
      </w:r>
    </w:p>
    <w:p w14:paraId="24C98AA1"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Preparing food orders for the café in a timely manner and to a high quality and standard whilst ensuring standard portions</w:t>
      </w:r>
    </w:p>
    <w:p w14:paraId="62D813A2"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Maintain a happy and customer focused environment</w:t>
      </w:r>
    </w:p>
    <w:p w14:paraId="16762331"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Making sure customers have everything they need and have a good experience</w:t>
      </w:r>
    </w:p>
    <w:p w14:paraId="4D30D382"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Cleaning down all kitchen items, surfaces, equipment and floor – making sure the kitchen is presentable at all times</w:t>
      </w:r>
    </w:p>
    <w:p w14:paraId="652F11B8"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 xml:space="preserve">Following the opening, closing and cleaning procedures </w:t>
      </w:r>
    </w:p>
    <w:p w14:paraId="59C7A479" w14:textId="1C42AD9A" w:rsidR="00D24D7C" w:rsidRDefault="00A14C23" w:rsidP="00D24D7C">
      <w:pPr>
        <w:numPr>
          <w:ilvl w:val="0"/>
          <w:numId w:val="5"/>
        </w:numPr>
        <w:autoSpaceDE w:val="0"/>
        <w:autoSpaceDN w:val="0"/>
        <w:adjustRightInd w:val="0"/>
        <w:spacing w:after="200" w:line="276" w:lineRule="auto"/>
        <w:rPr>
          <w:rFonts w:eastAsia="Calibri"/>
          <w:bCs/>
          <w:sz w:val="20"/>
          <w:szCs w:val="20"/>
        </w:rPr>
      </w:pPr>
      <w:r>
        <w:rPr>
          <w:rFonts w:eastAsia="Calibri"/>
          <w:bCs/>
          <w:sz w:val="20"/>
          <w:szCs w:val="20"/>
        </w:rPr>
        <w:t xml:space="preserve">Supporting the </w:t>
      </w:r>
      <w:r w:rsidR="00C42D1B">
        <w:rPr>
          <w:rFonts w:eastAsia="Calibri"/>
          <w:bCs/>
          <w:sz w:val="20"/>
          <w:szCs w:val="20"/>
        </w:rPr>
        <w:t xml:space="preserve">main </w:t>
      </w:r>
      <w:r>
        <w:rPr>
          <w:rFonts w:eastAsia="Calibri"/>
          <w:bCs/>
          <w:sz w:val="20"/>
          <w:szCs w:val="20"/>
        </w:rPr>
        <w:t>Chef with o</w:t>
      </w:r>
      <w:r w:rsidR="00D24D7C" w:rsidRPr="002B622F">
        <w:rPr>
          <w:rFonts w:eastAsia="Calibri"/>
          <w:bCs/>
          <w:sz w:val="20"/>
          <w:szCs w:val="20"/>
        </w:rPr>
        <w:t>rdering stock and maintaining stock levels, doing inventory and following the café budget</w:t>
      </w:r>
    </w:p>
    <w:p w14:paraId="5AFD8D9F"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Preparing the kitchen for service – making sure there is enough stock for all dishes on the menu, all prep done for the day and the week ahead, clean plates are available</w:t>
      </w:r>
    </w:p>
    <w:p w14:paraId="4C2EFA88"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 xml:space="preserve">Maintaining HACCAP records, rotating stock, date labelling all food items and keeping a high standard of food hygiene at all times </w:t>
      </w:r>
    </w:p>
    <w:p w14:paraId="414E1137" w14:textId="77777777" w:rsidR="00D24D7C" w:rsidRPr="00A14C23" w:rsidRDefault="00D24D7C" w:rsidP="00D24D7C">
      <w:pPr>
        <w:numPr>
          <w:ilvl w:val="0"/>
          <w:numId w:val="5"/>
        </w:numPr>
        <w:autoSpaceDE w:val="0"/>
        <w:autoSpaceDN w:val="0"/>
        <w:adjustRightInd w:val="0"/>
        <w:spacing w:after="200" w:line="276" w:lineRule="auto"/>
        <w:rPr>
          <w:rFonts w:eastAsia="Calibri"/>
          <w:b/>
          <w:bCs/>
          <w:sz w:val="20"/>
          <w:szCs w:val="20"/>
        </w:rPr>
      </w:pPr>
      <w:r w:rsidRPr="00A14C23">
        <w:rPr>
          <w:rFonts w:eastAsia="Calibri"/>
          <w:bCs/>
          <w:sz w:val="20"/>
          <w:szCs w:val="20"/>
        </w:rPr>
        <w:t xml:space="preserve">Liaising with the front of house team so that orders are taken out correct and promptly </w:t>
      </w:r>
    </w:p>
    <w:p w14:paraId="6AF754B4" w14:textId="0811A886" w:rsidR="00D24D7C" w:rsidRDefault="00D24D7C" w:rsidP="00D24D7C">
      <w:pPr>
        <w:numPr>
          <w:ilvl w:val="0"/>
          <w:numId w:val="5"/>
        </w:numPr>
        <w:autoSpaceDE w:val="0"/>
        <w:autoSpaceDN w:val="0"/>
        <w:adjustRightInd w:val="0"/>
        <w:spacing w:after="200" w:line="276" w:lineRule="auto"/>
        <w:rPr>
          <w:rFonts w:eastAsia="Calibri"/>
          <w:bCs/>
          <w:sz w:val="20"/>
          <w:szCs w:val="20"/>
        </w:rPr>
      </w:pPr>
      <w:r w:rsidRPr="00A14C23">
        <w:rPr>
          <w:rFonts w:eastAsia="Calibri"/>
          <w:bCs/>
          <w:sz w:val="20"/>
          <w:szCs w:val="20"/>
        </w:rPr>
        <w:t>Taking instruction from</w:t>
      </w:r>
      <w:r w:rsidR="00A14C23" w:rsidRPr="00A14C23">
        <w:rPr>
          <w:rFonts w:eastAsia="Calibri"/>
          <w:bCs/>
          <w:sz w:val="20"/>
          <w:szCs w:val="20"/>
        </w:rPr>
        <w:t xml:space="preserve"> Café Manager, main </w:t>
      </w:r>
      <w:r w:rsidR="00D966EB" w:rsidRPr="00A14C23">
        <w:rPr>
          <w:rFonts w:eastAsia="Calibri"/>
          <w:bCs/>
          <w:sz w:val="20"/>
          <w:szCs w:val="20"/>
        </w:rPr>
        <w:t>Chef</w:t>
      </w:r>
      <w:r w:rsidRPr="00A14C23">
        <w:rPr>
          <w:rFonts w:eastAsia="Calibri"/>
          <w:bCs/>
          <w:sz w:val="20"/>
          <w:szCs w:val="20"/>
        </w:rPr>
        <w:t xml:space="preserve"> and </w:t>
      </w:r>
      <w:r w:rsidR="00A14C23" w:rsidRPr="00A14C23">
        <w:rPr>
          <w:rFonts w:eastAsia="Calibri"/>
          <w:bCs/>
          <w:sz w:val="20"/>
          <w:szCs w:val="20"/>
        </w:rPr>
        <w:t xml:space="preserve">FOH Supervisor </w:t>
      </w:r>
      <w:r w:rsidRPr="00A14C23">
        <w:rPr>
          <w:rFonts w:eastAsia="Calibri"/>
          <w:bCs/>
          <w:sz w:val="20"/>
          <w:szCs w:val="20"/>
        </w:rPr>
        <w:t>as per the needs of the business.</w:t>
      </w:r>
    </w:p>
    <w:p w14:paraId="6042D9E9" w14:textId="0AC9C284" w:rsidR="00405C77" w:rsidRPr="00405C77" w:rsidRDefault="00405C77" w:rsidP="00405C77">
      <w:pPr>
        <w:numPr>
          <w:ilvl w:val="0"/>
          <w:numId w:val="5"/>
        </w:numPr>
        <w:autoSpaceDE w:val="0"/>
        <w:autoSpaceDN w:val="0"/>
        <w:adjustRightInd w:val="0"/>
        <w:spacing w:after="200" w:line="276" w:lineRule="auto"/>
        <w:rPr>
          <w:rFonts w:eastAsia="Calibri"/>
          <w:bCs/>
          <w:sz w:val="20"/>
          <w:szCs w:val="20"/>
        </w:rPr>
      </w:pPr>
      <w:r>
        <w:rPr>
          <w:rFonts w:eastAsia="Calibri"/>
          <w:bCs/>
          <w:sz w:val="20"/>
          <w:szCs w:val="20"/>
        </w:rPr>
        <w:t>Support the main chef in the running and development of the kitchen service</w:t>
      </w:r>
    </w:p>
    <w:p w14:paraId="377046C8" w14:textId="58286B90" w:rsidR="00A14C23" w:rsidRPr="00A14C23" w:rsidRDefault="00A14C23" w:rsidP="00D24D7C">
      <w:pPr>
        <w:numPr>
          <w:ilvl w:val="0"/>
          <w:numId w:val="5"/>
        </w:numPr>
        <w:autoSpaceDE w:val="0"/>
        <w:autoSpaceDN w:val="0"/>
        <w:adjustRightInd w:val="0"/>
        <w:spacing w:after="200" w:line="276" w:lineRule="auto"/>
        <w:rPr>
          <w:rFonts w:eastAsia="Calibri"/>
          <w:bCs/>
          <w:sz w:val="20"/>
          <w:szCs w:val="20"/>
        </w:rPr>
      </w:pPr>
      <w:r>
        <w:rPr>
          <w:rFonts w:eastAsia="Calibri"/>
          <w:bCs/>
          <w:sz w:val="20"/>
          <w:szCs w:val="20"/>
        </w:rPr>
        <w:t>Good communication, through written handover or through Café Manager/FOH Supervisor, with main Chef to relay updates, issues/concerns etc</w:t>
      </w:r>
    </w:p>
    <w:p w14:paraId="15D35A42" w14:textId="4C7CC01E" w:rsidR="00C422E3" w:rsidRPr="00A14C23" w:rsidRDefault="00A14C23" w:rsidP="00D24D7C">
      <w:pPr>
        <w:numPr>
          <w:ilvl w:val="0"/>
          <w:numId w:val="5"/>
        </w:numPr>
        <w:autoSpaceDE w:val="0"/>
        <w:autoSpaceDN w:val="0"/>
        <w:adjustRightInd w:val="0"/>
        <w:spacing w:after="200" w:line="276" w:lineRule="auto"/>
        <w:rPr>
          <w:rFonts w:eastAsia="Calibri"/>
          <w:bCs/>
          <w:sz w:val="20"/>
          <w:szCs w:val="20"/>
        </w:rPr>
      </w:pPr>
      <w:r w:rsidRPr="00A14C23">
        <w:rPr>
          <w:rFonts w:eastAsia="Calibri"/>
          <w:bCs/>
          <w:sz w:val="20"/>
          <w:szCs w:val="20"/>
        </w:rPr>
        <w:t xml:space="preserve">Working with </w:t>
      </w:r>
      <w:r w:rsidR="00C422E3" w:rsidRPr="00A14C23">
        <w:rPr>
          <w:rFonts w:eastAsia="Calibri"/>
          <w:bCs/>
          <w:sz w:val="20"/>
          <w:szCs w:val="20"/>
        </w:rPr>
        <w:t xml:space="preserve">volunteers </w:t>
      </w:r>
      <w:r w:rsidRPr="00A14C23">
        <w:rPr>
          <w:rFonts w:eastAsia="Calibri"/>
          <w:bCs/>
          <w:sz w:val="20"/>
          <w:szCs w:val="20"/>
        </w:rPr>
        <w:t>who are supporting service delivery in the kitchen.</w:t>
      </w:r>
    </w:p>
    <w:p w14:paraId="2D79628C"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 xml:space="preserve">Keep up to date with product/ menu knowledge </w:t>
      </w:r>
    </w:p>
    <w:p w14:paraId="24C650BB" w14:textId="1FCEC4DA"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 xml:space="preserve">Promoting Brink services, activities and events  eg Relapse Prevention, Meditation and </w:t>
      </w:r>
      <w:r w:rsidR="00861FC3">
        <w:rPr>
          <w:rFonts w:eastAsia="Calibri"/>
          <w:bCs/>
          <w:sz w:val="20"/>
          <w:szCs w:val="20"/>
        </w:rPr>
        <w:t>activities</w:t>
      </w:r>
    </w:p>
    <w:p w14:paraId="6713CE6D"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Bring suggestions to improve FOH, food quality, menu to supervisors and managers</w:t>
      </w:r>
    </w:p>
    <w:p w14:paraId="0ED4EBFE" w14:textId="77777777" w:rsidR="00D24D7C" w:rsidRPr="002B622F" w:rsidRDefault="00D24D7C" w:rsidP="00D24D7C">
      <w:pPr>
        <w:numPr>
          <w:ilvl w:val="0"/>
          <w:numId w:val="5"/>
        </w:numPr>
        <w:autoSpaceDE w:val="0"/>
        <w:autoSpaceDN w:val="0"/>
        <w:adjustRightInd w:val="0"/>
        <w:spacing w:after="200" w:line="276" w:lineRule="auto"/>
        <w:rPr>
          <w:rFonts w:eastAsia="Calibri"/>
          <w:bCs/>
          <w:sz w:val="20"/>
          <w:szCs w:val="20"/>
        </w:rPr>
      </w:pPr>
      <w:r w:rsidRPr="002B622F">
        <w:rPr>
          <w:rFonts w:eastAsia="Calibri"/>
          <w:bCs/>
          <w:sz w:val="20"/>
          <w:szCs w:val="20"/>
        </w:rPr>
        <w:t>Work with volunteers to share skills and knowledge</w:t>
      </w:r>
    </w:p>
    <w:p w14:paraId="196E303D" w14:textId="4289CBCB" w:rsidR="00D24D7C" w:rsidRDefault="00D24D7C" w:rsidP="00D24D7C">
      <w:pPr>
        <w:autoSpaceDE w:val="0"/>
        <w:autoSpaceDN w:val="0"/>
        <w:adjustRightInd w:val="0"/>
        <w:spacing w:after="200" w:line="276" w:lineRule="auto"/>
        <w:rPr>
          <w:rFonts w:ascii="Verdana" w:eastAsia="Calibri" w:hAnsi="Verdana"/>
          <w:bCs/>
          <w:sz w:val="20"/>
          <w:szCs w:val="20"/>
        </w:rPr>
      </w:pPr>
    </w:p>
    <w:p w14:paraId="0C08EF44" w14:textId="77777777" w:rsidR="00A14C23" w:rsidRDefault="00A14C23" w:rsidP="00D24D7C">
      <w:pPr>
        <w:autoSpaceDE w:val="0"/>
        <w:autoSpaceDN w:val="0"/>
        <w:adjustRightInd w:val="0"/>
        <w:spacing w:after="200" w:line="276" w:lineRule="auto"/>
        <w:rPr>
          <w:rFonts w:ascii="Verdana" w:eastAsia="Calibri" w:hAnsi="Verdana"/>
          <w:bCs/>
          <w:sz w:val="20"/>
          <w:szCs w:val="20"/>
        </w:rPr>
      </w:pPr>
    </w:p>
    <w:p w14:paraId="343796F2" w14:textId="77777777" w:rsidR="00A14C23" w:rsidRDefault="00A14C23" w:rsidP="00D24D7C">
      <w:pPr>
        <w:autoSpaceDE w:val="0"/>
        <w:autoSpaceDN w:val="0"/>
        <w:adjustRightInd w:val="0"/>
        <w:spacing w:after="200" w:line="276" w:lineRule="auto"/>
        <w:rPr>
          <w:rFonts w:ascii="Verdana" w:eastAsia="Calibri" w:hAnsi="Verdana"/>
          <w:bCs/>
          <w:sz w:val="20"/>
          <w:szCs w:val="20"/>
        </w:rPr>
      </w:pPr>
    </w:p>
    <w:p w14:paraId="55F4AB79" w14:textId="4C00412F" w:rsidR="002B622F" w:rsidRPr="002B622F" w:rsidRDefault="002B622F" w:rsidP="002B622F">
      <w:pPr>
        <w:rPr>
          <w:b/>
          <w:sz w:val="28"/>
          <w:szCs w:val="28"/>
        </w:rPr>
      </w:pPr>
      <w:r w:rsidRPr="002B622F">
        <w:rPr>
          <w:b/>
          <w:sz w:val="28"/>
          <w:szCs w:val="28"/>
        </w:rPr>
        <w:t xml:space="preserve">General </w:t>
      </w:r>
      <w:r>
        <w:rPr>
          <w:b/>
          <w:sz w:val="28"/>
          <w:szCs w:val="28"/>
        </w:rPr>
        <w:t>D</w:t>
      </w:r>
      <w:r w:rsidRPr="002B622F">
        <w:rPr>
          <w:b/>
          <w:sz w:val="28"/>
          <w:szCs w:val="28"/>
        </w:rPr>
        <w:t>uties</w:t>
      </w:r>
    </w:p>
    <w:p w14:paraId="3B5C1093" w14:textId="77777777" w:rsidR="002B622F" w:rsidRPr="002B622F" w:rsidRDefault="002B622F" w:rsidP="00D24D7C">
      <w:pPr>
        <w:autoSpaceDE w:val="0"/>
        <w:autoSpaceDN w:val="0"/>
        <w:adjustRightInd w:val="0"/>
        <w:spacing w:after="200" w:line="276" w:lineRule="auto"/>
        <w:rPr>
          <w:rFonts w:eastAsia="Calibri"/>
          <w:bCs/>
          <w:sz w:val="20"/>
          <w:szCs w:val="20"/>
        </w:rPr>
      </w:pPr>
    </w:p>
    <w:p w14:paraId="065C3B8E"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Comply with codes of practice, policies and procedures</w:t>
      </w:r>
    </w:p>
    <w:p w14:paraId="1B656711"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Take action to reduce health and safety risks</w:t>
      </w:r>
    </w:p>
    <w:p w14:paraId="1C2FBEA9"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Work in harmony with the Charity’s values</w:t>
      </w:r>
    </w:p>
    <w:p w14:paraId="6EB217CF"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Respect others and value diversity</w:t>
      </w:r>
    </w:p>
    <w:p w14:paraId="414845CD"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Continuously develop knowledge, learning, skill and practice</w:t>
      </w:r>
    </w:p>
    <w:p w14:paraId="0CAAAF01" w14:textId="77777777" w:rsidR="002B622F" w:rsidRPr="002B622F" w:rsidRDefault="002B622F" w:rsidP="002B622F">
      <w:pPr>
        <w:numPr>
          <w:ilvl w:val="0"/>
          <w:numId w:val="6"/>
        </w:numPr>
        <w:spacing w:after="200" w:line="276" w:lineRule="auto"/>
        <w:rPr>
          <w:rFonts w:eastAsia="Calibri"/>
          <w:bCs/>
          <w:sz w:val="20"/>
          <w:szCs w:val="20"/>
        </w:rPr>
      </w:pPr>
      <w:r w:rsidRPr="002B622F">
        <w:rPr>
          <w:rFonts w:eastAsia="Calibri"/>
          <w:bCs/>
          <w:sz w:val="20"/>
          <w:szCs w:val="20"/>
        </w:rPr>
        <w:t>Continuously improve service delivery</w:t>
      </w:r>
    </w:p>
    <w:p w14:paraId="0B087190" w14:textId="77777777" w:rsidR="002B622F" w:rsidRPr="002B622F" w:rsidRDefault="002B622F" w:rsidP="002B622F">
      <w:pPr>
        <w:numPr>
          <w:ilvl w:val="0"/>
          <w:numId w:val="6"/>
        </w:numPr>
        <w:autoSpaceDE w:val="0"/>
        <w:autoSpaceDN w:val="0"/>
        <w:adjustRightInd w:val="0"/>
        <w:spacing w:after="200" w:line="276" w:lineRule="auto"/>
        <w:jc w:val="both"/>
        <w:rPr>
          <w:rFonts w:eastAsia="Calibri"/>
          <w:bCs/>
          <w:sz w:val="20"/>
          <w:szCs w:val="20"/>
        </w:rPr>
      </w:pPr>
      <w:r w:rsidRPr="002B622F">
        <w:rPr>
          <w:rFonts w:eastAsia="Calibri"/>
          <w:bCs/>
          <w:sz w:val="20"/>
          <w:szCs w:val="20"/>
        </w:rPr>
        <w:t>Perform other reasonable duties as may be required from time to time</w:t>
      </w:r>
    </w:p>
    <w:p w14:paraId="17969198" w14:textId="77777777" w:rsidR="002B622F" w:rsidRPr="002B622F" w:rsidRDefault="002B622F" w:rsidP="00D24D7C">
      <w:pPr>
        <w:autoSpaceDE w:val="0"/>
        <w:autoSpaceDN w:val="0"/>
        <w:adjustRightInd w:val="0"/>
        <w:spacing w:after="200" w:line="276" w:lineRule="auto"/>
        <w:rPr>
          <w:rFonts w:eastAsia="Calibri"/>
          <w:bCs/>
          <w:sz w:val="20"/>
          <w:szCs w:val="20"/>
        </w:rPr>
      </w:pPr>
    </w:p>
    <w:p w14:paraId="62957527" w14:textId="41C2108C" w:rsidR="002B622F" w:rsidRPr="002B622F" w:rsidRDefault="002B622F" w:rsidP="002B622F">
      <w:pPr>
        <w:rPr>
          <w:b/>
          <w:sz w:val="28"/>
          <w:szCs w:val="28"/>
        </w:rPr>
      </w:pPr>
      <w:r w:rsidRPr="002B622F">
        <w:rPr>
          <w:b/>
          <w:sz w:val="28"/>
          <w:szCs w:val="28"/>
        </w:rPr>
        <w:t>Special Conditions</w:t>
      </w:r>
    </w:p>
    <w:p w14:paraId="543DB43D" w14:textId="623344D6" w:rsidR="00367A96" w:rsidRPr="002B622F" w:rsidRDefault="00367A96" w:rsidP="00D24D7C">
      <w:pPr>
        <w:autoSpaceDE w:val="0"/>
        <w:autoSpaceDN w:val="0"/>
        <w:adjustRightInd w:val="0"/>
        <w:spacing w:after="200" w:line="276" w:lineRule="auto"/>
        <w:rPr>
          <w:rFonts w:eastAsia="Calibri"/>
          <w:bCs/>
          <w:sz w:val="20"/>
          <w:szCs w:val="20"/>
        </w:rPr>
      </w:pPr>
    </w:p>
    <w:p w14:paraId="54B109F7" w14:textId="77777777" w:rsidR="002B622F" w:rsidRPr="002B622F" w:rsidRDefault="002B622F" w:rsidP="002B622F">
      <w:pPr>
        <w:rPr>
          <w:sz w:val="20"/>
        </w:rPr>
      </w:pPr>
      <w:r w:rsidRPr="002B622F">
        <w:rPr>
          <w:sz w:val="20"/>
        </w:rPr>
        <w:t>Flexible to work any shifts - including evenings and weekends.</w:t>
      </w:r>
    </w:p>
    <w:p w14:paraId="26D820D9" w14:textId="77777777" w:rsidR="002B622F" w:rsidRPr="002B622F" w:rsidRDefault="002B622F" w:rsidP="002B622F">
      <w:pPr>
        <w:rPr>
          <w:sz w:val="20"/>
        </w:rPr>
      </w:pPr>
    </w:p>
    <w:p w14:paraId="4C70EFAF" w14:textId="77777777" w:rsidR="002B622F" w:rsidRPr="002B622F" w:rsidRDefault="002B622F" w:rsidP="002B622F">
      <w:pPr>
        <w:rPr>
          <w:sz w:val="20"/>
        </w:rPr>
      </w:pPr>
      <w:r w:rsidRPr="002B622F">
        <w:rPr>
          <w:sz w:val="20"/>
        </w:rPr>
        <w:t>Attend functions, events or deliver catering for needs of the business.</w:t>
      </w:r>
    </w:p>
    <w:p w14:paraId="23A7F806" w14:textId="77777777" w:rsidR="002B622F" w:rsidRPr="002B622F" w:rsidRDefault="002B622F" w:rsidP="002B622F">
      <w:pPr>
        <w:rPr>
          <w:sz w:val="20"/>
        </w:rPr>
      </w:pPr>
    </w:p>
    <w:p w14:paraId="63E49EE8" w14:textId="7DE2C3C9" w:rsidR="002B622F" w:rsidRPr="002B622F" w:rsidRDefault="002B622F" w:rsidP="002B622F">
      <w:pPr>
        <w:autoSpaceDE w:val="0"/>
        <w:autoSpaceDN w:val="0"/>
        <w:adjustRightInd w:val="0"/>
        <w:spacing w:after="200" w:line="276" w:lineRule="auto"/>
        <w:rPr>
          <w:rFonts w:eastAsia="Calibri"/>
          <w:bCs/>
          <w:sz w:val="20"/>
          <w:szCs w:val="20"/>
        </w:rPr>
      </w:pPr>
      <w:r w:rsidRPr="002B622F">
        <w:rPr>
          <w:sz w:val="20"/>
        </w:rPr>
        <w:t>Attend training as directed</w:t>
      </w:r>
    </w:p>
    <w:p w14:paraId="0FC79E52" w14:textId="77777777" w:rsidR="00927D7E" w:rsidRPr="002B622F" w:rsidRDefault="00927D7E" w:rsidP="002B622F">
      <w:pPr>
        <w:ind w:left="0" w:firstLine="0"/>
      </w:pPr>
    </w:p>
    <w:p w14:paraId="12A1CBFA" w14:textId="77777777" w:rsidR="00E05590" w:rsidRDefault="004649EB">
      <w:pPr>
        <w:spacing w:after="216" w:line="242" w:lineRule="auto"/>
        <w:ind w:left="0" w:right="8967" w:firstLine="0"/>
      </w:pPr>
      <w:r>
        <w:t xml:space="preserve"> </w:t>
      </w:r>
      <w:r w:rsidRPr="00927D7E">
        <w:t xml:space="preserve"> </w:t>
      </w:r>
    </w:p>
    <w:p w14:paraId="641AEF70" w14:textId="77777777" w:rsidR="00E05590" w:rsidRDefault="004649EB">
      <w:pPr>
        <w:pStyle w:val="Heading1"/>
        <w:ind w:left="108" w:firstLine="0"/>
      </w:pPr>
      <w:r>
        <w:rPr>
          <w:sz w:val="32"/>
        </w:rPr>
        <w:t xml:space="preserve">Role Criteria  </w:t>
      </w:r>
    </w:p>
    <w:p w14:paraId="78608FAC" w14:textId="77777777" w:rsidR="00E05590" w:rsidRDefault="004649EB">
      <w:pPr>
        <w:spacing w:after="0" w:line="239" w:lineRule="auto"/>
        <w:ind w:left="0" w:firstLine="0"/>
      </w:pPr>
      <w:r>
        <w:rPr>
          <w:b/>
          <w:sz w:val="23"/>
        </w:rPr>
        <w:t xml:space="preserve">Below is a list of the criteria required to apply for this role; please address each of these points in your application.  </w:t>
      </w:r>
    </w:p>
    <w:p w14:paraId="2B74C095" w14:textId="77777777" w:rsidR="00E05590" w:rsidRDefault="004649EB">
      <w:pPr>
        <w:spacing w:after="0" w:line="259" w:lineRule="auto"/>
        <w:ind w:left="0" w:right="7" w:firstLine="0"/>
      </w:pPr>
      <w:r>
        <w:rPr>
          <w:b/>
          <w:sz w:val="23"/>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E05590" w14:paraId="3D3235E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90CDAC9" w14:textId="77777777" w:rsidR="00E05590" w:rsidRDefault="004649EB">
            <w:pPr>
              <w:spacing w:after="0" w:line="259" w:lineRule="auto"/>
              <w:ind w:left="1" w:firstLine="0"/>
            </w:pPr>
            <w:r>
              <w:rPr>
                <w:b/>
                <w:color w:val="FFFFFF"/>
              </w:rPr>
              <w:t xml:space="preserve">Criteria Requirement </w:t>
            </w:r>
          </w:p>
        </w:tc>
      </w:tr>
      <w:tr w:rsidR="00E05590" w14:paraId="41C9FFB4"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A499895" w14:textId="77777777" w:rsidR="00E05590" w:rsidRDefault="004649EB">
            <w:pPr>
              <w:spacing w:after="0" w:line="259" w:lineRule="auto"/>
              <w:ind w:left="1"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046F6D8A" w14:textId="77777777" w:rsidR="00E05590" w:rsidRDefault="004649EB">
            <w:pPr>
              <w:spacing w:after="0" w:line="259" w:lineRule="auto"/>
              <w:ind w:left="0" w:firstLine="0"/>
            </w:pPr>
            <w:r>
              <w:rPr>
                <w:b/>
              </w:rPr>
              <w:t xml:space="preserve">Essential Criteria </w:t>
            </w:r>
          </w:p>
        </w:tc>
      </w:tr>
      <w:tr w:rsidR="00E05590" w14:paraId="29C24E83"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7D637B8C" w14:textId="77777777" w:rsidR="00E05590" w:rsidRDefault="004649EB">
            <w:pPr>
              <w:spacing w:after="0" w:line="259" w:lineRule="auto"/>
              <w:ind w:left="1"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6C879DEC" w14:textId="77777777" w:rsidR="00E05590" w:rsidRDefault="004649EB">
            <w:pPr>
              <w:spacing w:after="0" w:line="259" w:lineRule="auto"/>
              <w:ind w:left="0" w:firstLine="0"/>
            </w:pPr>
            <w:r>
              <w:rPr>
                <w:b/>
              </w:rPr>
              <w:t xml:space="preserve">Desirable Criteria </w:t>
            </w:r>
          </w:p>
        </w:tc>
      </w:tr>
      <w:tr w:rsidR="00E05590" w14:paraId="34DE96D4"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E4AC119" w14:textId="77777777" w:rsidR="00E05590" w:rsidRDefault="004649EB">
            <w:pPr>
              <w:spacing w:after="0" w:line="259" w:lineRule="auto"/>
              <w:ind w:left="1" w:firstLine="0"/>
            </w:pPr>
            <w:r>
              <w:rPr>
                <w:b/>
                <w:color w:val="FFFFFF"/>
              </w:rPr>
              <w:t xml:space="preserve">Criteria Measure </w:t>
            </w:r>
          </w:p>
        </w:tc>
      </w:tr>
      <w:tr w:rsidR="00E05590" w14:paraId="05752511"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A4D0613" w14:textId="77777777" w:rsidR="00E05590" w:rsidRDefault="004649EB">
            <w:pPr>
              <w:spacing w:after="0" w:line="259" w:lineRule="auto"/>
              <w:ind w:left="1"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57EEF68B" w14:textId="77777777" w:rsidR="00E05590" w:rsidRDefault="004649EB">
            <w:pPr>
              <w:spacing w:after="0" w:line="259" w:lineRule="auto"/>
              <w:ind w:left="0" w:firstLine="0"/>
            </w:pPr>
            <w:r>
              <w:rPr>
                <w:b/>
              </w:rPr>
              <w:t xml:space="preserve">Application </w:t>
            </w:r>
          </w:p>
        </w:tc>
      </w:tr>
      <w:tr w:rsidR="00E05590" w14:paraId="565B0C4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7A1BA63C" w14:textId="77777777" w:rsidR="00E05590" w:rsidRDefault="004649EB">
            <w:pPr>
              <w:spacing w:after="0" w:line="259" w:lineRule="auto"/>
              <w:ind w:left="1"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1C53A52" w14:textId="77777777" w:rsidR="00E05590" w:rsidRDefault="004649EB">
            <w:pPr>
              <w:spacing w:after="0" w:line="259" w:lineRule="auto"/>
              <w:ind w:left="0" w:firstLine="0"/>
            </w:pPr>
            <w:r>
              <w:rPr>
                <w:b/>
              </w:rPr>
              <w:t xml:space="preserve">Interview </w:t>
            </w:r>
          </w:p>
        </w:tc>
      </w:tr>
      <w:tr w:rsidR="00E05590" w14:paraId="6B011FE4"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7DF27A8B" w14:textId="77777777" w:rsidR="00E05590" w:rsidRDefault="004649EB">
            <w:pPr>
              <w:spacing w:after="0" w:line="259" w:lineRule="auto"/>
              <w:ind w:left="1"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5A5431A3" w14:textId="77777777" w:rsidR="00E05590" w:rsidRDefault="004649EB">
            <w:pPr>
              <w:spacing w:after="0" w:line="259" w:lineRule="auto"/>
              <w:ind w:left="0" w:firstLine="0"/>
            </w:pPr>
            <w:r>
              <w:rPr>
                <w:b/>
              </w:rPr>
              <w:t xml:space="preserve">Test </w:t>
            </w:r>
          </w:p>
        </w:tc>
      </w:tr>
    </w:tbl>
    <w:p w14:paraId="25315A54" w14:textId="77777777" w:rsidR="00E05590" w:rsidRDefault="004649EB">
      <w:pPr>
        <w:spacing w:after="0" w:line="259" w:lineRule="auto"/>
        <w:ind w:left="0" w:right="7" w:firstLine="0"/>
      </w:pPr>
      <w:r>
        <w:rPr>
          <w:b/>
        </w:rPr>
        <w:t xml:space="preserve"> </w:t>
      </w:r>
    </w:p>
    <w:tbl>
      <w:tblPr>
        <w:tblStyle w:val="TableGrid"/>
        <w:tblW w:w="9061" w:type="dxa"/>
        <w:tblInd w:w="6" w:type="dxa"/>
        <w:tblCellMar>
          <w:top w:w="5" w:type="dxa"/>
          <w:left w:w="107" w:type="dxa"/>
          <w:right w:w="97" w:type="dxa"/>
        </w:tblCellMar>
        <w:tblLook w:val="04A0" w:firstRow="1" w:lastRow="0" w:firstColumn="1" w:lastColumn="0" w:noHBand="0" w:noVBand="1"/>
      </w:tblPr>
      <w:tblGrid>
        <w:gridCol w:w="6463"/>
        <w:gridCol w:w="1313"/>
        <w:gridCol w:w="1285"/>
      </w:tblGrid>
      <w:tr w:rsidR="00E05590" w14:paraId="16BCD901"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7162FC97" w14:textId="77777777" w:rsidR="00E05590" w:rsidRDefault="004649EB">
            <w:pPr>
              <w:spacing w:after="0" w:line="259" w:lineRule="auto"/>
              <w:ind w:left="0" w:firstLine="0"/>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7D810FE8" w14:textId="77777777" w:rsidR="00E05590" w:rsidRDefault="00E05590">
            <w:pPr>
              <w:spacing w:after="160" w:line="259" w:lineRule="auto"/>
              <w:ind w:left="0" w:firstLine="0"/>
            </w:pPr>
          </w:p>
        </w:tc>
        <w:tc>
          <w:tcPr>
            <w:tcW w:w="1285" w:type="dxa"/>
            <w:tcBorders>
              <w:top w:val="single" w:sz="4" w:space="0" w:color="000000"/>
              <w:left w:val="nil"/>
              <w:bottom w:val="single" w:sz="4" w:space="0" w:color="000000"/>
              <w:right w:val="single" w:sz="4" w:space="0" w:color="000000"/>
            </w:tcBorders>
            <w:shd w:val="clear" w:color="auto" w:fill="1F2A44"/>
          </w:tcPr>
          <w:p w14:paraId="5B4C3C94" w14:textId="77777777" w:rsidR="00E05590" w:rsidRDefault="00E05590">
            <w:pPr>
              <w:spacing w:after="160" w:line="259" w:lineRule="auto"/>
              <w:ind w:left="0" w:firstLine="0"/>
            </w:pPr>
          </w:p>
        </w:tc>
      </w:tr>
      <w:tr w:rsidR="00927D7E" w14:paraId="50722E9F"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5D182D3B" w14:textId="0729B6D4" w:rsidR="00927D7E" w:rsidRDefault="00E928BE">
            <w:pPr>
              <w:spacing w:after="0" w:line="259" w:lineRule="auto"/>
              <w:ind w:left="0" w:firstLine="0"/>
            </w:pPr>
            <w:r>
              <w:t>P</w:t>
            </w:r>
            <w:r w:rsidR="00927D7E">
              <w:t xml:space="preserve">revious </w:t>
            </w:r>
            <w:r w:rsidR="005B4FCC">
              <w:t>chef</w:t>
            </w:r>
            <w:r w:rsidR="00927D7E">
              <w:t xml:space="preserve"> experience </w:t>
            </w:r>
            <w:r>
              <w:t>is essential</w:t>
            </w:r>
            <w:r w:rsidR="00215B34">
              <w:t xml:space="preserve"> along with the ability to </w:t>
            </w:r>
            <w:r w:rsidR="006164BE">
              <w:t>manage a small kitchen alone</w:t>
            </w:r>
          </w:p>
          <w:p w14:paraId="5728F13D" w14:textId="5F5F10E6" w:rsidR="00927D7E" w:rsidRDefault="00927D7E">
            <w:pPr>
              <w:spacing w:after="0" w:line="259" w:lineRule="auto"/>
              <w:ind w:left="0" w:firstLine="0"/>
            </w:pPr>
          </w:p>
        </w:tc>
        <w:tc>
          <w:tcPr>
            <w:tcW w:w="1313" w:type="dxa"/>
            <w:tcBorders>
              <w:top w:val="single" w:sz="4" w:space="0" w:color="000000"/>
              <w:left w:val="single" w:sz="4" w:space="0" w:color="000000"/>
              <w:bottom w:val="single" w:sz="4" w:space="0" w:color="000000"/>
              <w:right w:val="single" w:sz="4" w:space="0" w:color="000000"/>
            </w:tcBorders>
          </w:tcPr>
          <w:p w14:paraId="58BBA5E6" w14:textId="70B553DA" w:rsidR="00927D7E" w:rsidRDefault="00E928BE">
            <w:pPr>
              <w:spacing w:after="0" w:line="259" w:lineRule="auto"/>
              <w:ind w:left="0" w:right="15" w:firstLine="0"/>
              <w:jc w:val="center"/>
              <w:rPr>
                <w:color w:val="1F2A44"/>
              </w:rP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31D8423F" w14:textId="26EFFB90" w:rsidR="00927D7E" w:rsidRDefault="00482EE0">
            <w:pPr>
              <w:spacing w:after="0" w:line="259" w:lineRule="auto"/>
              <w:ind w:left="0" w:right="5" w:firstLine="0"/>
              <w:jc w:val="center"/>
              <w:rPr>
                <w:color w:val="1F2A44"/>
              </w:rPr>
            </w:pPr>
            <w:r>
              <w:rPr>
                <w:color w:val="1F2A44"/>
              </w:rPr>
              <w:t>A</w:t>
            </w:r>
          </w:p>
        </w:tc>
      </w:tr>
      <w:tr w:rsidR="00927D7E" w14:paraId="1F50BD28"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586309B2" w14:textId="27A19598" w:rsidR="00927D7E" w:rsidRDefault="00927D7E">
            <w:pPr>
              <w:spacing w:after="0" w:line="259" w:lineRule="auto"/>
              <w:ind w:left="0" w:firstLine="0"/>
            </w:pPr>
            <w:r>
              <w:t>Ability to respect others and value diversity</w:t>
            </w:r>
          </w:p>
        </w:tc>
        <w:tc>
          <w:tcPr>
            <w:tcW w:w="1313" w:type="dxa"/>
            <w:tcBorders>
              <w:top w:val="single" w:sz="4" w:space="0" w:color="000000"/>
              <w:left w:val="single" w:sz="4" w:space="0" w:color="000000"/>
              <w:bottom w:val="single" w:sz="4" w:space="0" w:color="000000"/>
              <w:right w:val="single" w:sz="4" w:space="0" w:color="000000"/>
            </w:tcBorders>
          </w:tcPr>
          <w:p w14:paraId="6A77DE02" w14:textId="7250BF3C" w:rsidR="00927D7E" w:rsidRDefault="00927D7E">
            <w:pPr>
              <w:spacing w:after="0" w:line="259" w:lineRule="auto"/>
              <w:ind w:left="0" w:right="15" w:firstLine="0"/>
              <w:jc w:val="center"/>
              <w:rPr>
                <w:color w:val="1F2A44"/>
              </w:rP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138CE598" w14:textId="4F73086C" w:rsidR="00927D7E" w:rsidRDefault="00927D7E">
            <w:pPr>
              <w:spacing w:after="0" w:line="259" w:lineRule="auto"/>
              <w:ind w:left="0" w:right="5" w:firstLine="0"/>
              <w:jc w:val="center"/>
              <w:rPr>
                <w:color w:val="1F2A44"/>
              </w:rPr>
            </w:pPr>
            <w:r>
              <w:rPr>
                <w:color w:val="1F2A44"/>
              </w:rPr>
              <w:t>I</w:t>
            </w:r>
          </w:p>
        </w:tc>
      </w:tr>
      <w:tr w:rsidR="00927D7E" w14:paraId="2265CF8B"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2BE4CB3C" w14:textId="44068722" w:rsidR="00927D7E" w:rsidRPr="00927D7E" w:rsidRDefault="00927D7E" w:rsidP="00927D7E">
            <w:pPr>
              <w:spacing w:after="0" w:line="240" w:lineRule="auto"/>
              <w:jc w:val="both"/>
            </w:pPr>
            <w:r w:rsidRPr="00927D7E">
              <w:t>Be dedicated to ensuring excellent customer service, with a positive can-do attitude</w:t>
            </w:r>
          </w:p>
          <w:p w14:paraId="44DC2175" w14:textId="0FCDA59F" w:rsidR="00927D7E" w:rsidRDefault="00927D7E" w:rsidP="00927D7E">
            <w:pPr>
              <w:spacing w:after="0" w:line="259" w:lineRule="auto"/>
              <w:ind w:left="0" w:firstLine="0"/>
            </w:pPr>
          </w:p>
        </w:tc>
        <w:tc>
          <w:tcPr>
            <w:tcW w:w="1313" w:type="dxa"/>
            <w:tcBorders>
              <w:top w:val="single" w:sz="4" w:space="0" w:color="000000"/>
              <w:left w:val="single" w:sz="4" w:space="0" w:color="000000"/>
              <w:bottom w:val="single" w:sz="4" w:space="0" w:color="000000"/>
              <w:right w:val="single" w:sz="4" w:space="0" w:color="000000"/>
            </w:tcBorders>
          </w:tcPr>
          <w:p w14:paraId="4BFC56BA" w14:textId="240621D7" w:rsidR="00927D7E" w:rsidRDefault="00927D7E">
            <w:pPr>
              <w:spacing w:after="0" w:line="259" w:lineRule="auto"/>
              <w:ind w:left="0" w:right="15" w:firstLine="0"/>
              <w:jc w:val="center"/>
              <w:rPr>
                <w:color w:val="1F2A44"/>
              </w:rP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2A97F384" w14:textId="1A4D0D86" w:rsidR="00927D7E" w:rsidRDefault="00927D7E">
            <w:pPr>
              <w:spacing w:after="0" w:line="259" w:lineRule="auto"/>
              <w:ind w:left="0" w:right="5" w:firstLine="0"/>
              <w:jc w:val="center"/>
              <w:rPr>
                <w:color w:val="1F2A44"/>
              </w:rPr>
            </w:pPr>
            <w:r>
              <w:rPr>
                <w:color w:val="1F2A44"/>
              </w:rPr>
              <w:t>I</w:t>
            </w:r>
          </w:p>
        </w:tc>
      </w:tr>
      <w:tr w:rsidR="00927D7E" w14:paraId="432CAD6E"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537C6408" w14:textId="21B4E710" w:rsidR="00927D7E" w:rsidRDefault="00927D7E">
            <w:pPr>
              <w:spacing w:after="0" w:line="259" w:lineRule="auto"/>
              <w:ind w:left="0" w:firstLine="0"/>
            </w:pPr>
            <w:r>
              <w:t xml:space="preserve">Be in tune with the ethos and rationale of the Brink </w:t>
            </w:r>
          </w:p>
        </w:tc>
        <w:tc>
          <w:tcPr>
            <w:tcW w:w="1313" w:type="dxa"/>
            <w:tcBorders>
              <w:top w:val="single" w:sz="4" w:space="0" w:color="000000"/>
              <w:left w:val="single" w:sz="4" w:space="0" w:color="000000"/>
              <w:bottom w:val="single" w:sz="4" w:space="0" w:color="000000"/>
              <w:right w:val="single" w:sz="4" w:space="0" w:color="000000"/>
            </w:tcBorders>
          </w:tcPr>
          <w:p w14:paraId="661658CD" w14:textId="0572F62F" w:rsidR="00927D7E" w:rsidRDefault="00927D7E">
            <w:pPr>
              <w:spacing w:after="0" w:line="259" w:lineRule="auto"/>
              <w:ind w:left="0" w:right="15" w:firstLine="0"/>
              <w:jc w:val="center"/>
              <w:rPr>
                <w:color w:val="1F2A44"/>
              </w:rP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02599EC5" w14:textId="265B18A8" w:rsidR="00927D7E" w:rsidRDefault="00927D7E">
            <w:pPr>
              <w:spacing w:after="0" w:line="259" w:lineRule="auto"/>
              <w:ind w:left="0" w:right="5" w:firstLine="0"/>
              <w:jc w:val="center"/>
              <w:rPr>
                <w:color w:val="1F2A44"/>
              </w:rPr>
            </w:pPr>
            <w:r>
              <w:rPr>
                <w:color w:val="1F2A44"/>
              </w:rPr>
              <w:t>I</w:t>
            </w:r>
          </w:p>
        </w:tc>
      </w:tr>
      <w:tr w:rsidR="00927D7E" w14:paraId="56EEC73D"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478F0032" w14:textId="77777777" w:rsidR="00927D7E" w:rsidRDefault="00927D7E">
            <w:pPr>
              <w:spacing w:after="0" w:line="259" w:lineRule="auto"/>
              <w:ind w:left="0" w:firstLine="0"/>
            </w:pPr>
            <w:r>
              <w:t>Ability to continuously develop knowledge, learning, skill and practice</w:t>
            </w:r>
          </w:p>
          <w:p w14:paraId="470CCE8C" w14:textId="2BE9E8A6" w:rsidR="00927D7E" w:rsidRDefault="00927D7E">
            <w:pPr>
              <w:spacing w:after="0" w:line="259" w:lineRule="auto"/>
              <w:ind w:left="0" w:firstLine="0"/>
            </w:pPr>
          </w:p>
        </w:tc>
        <w:tc>
          <w:tcPr>
            <w:tcW w:w="1313" w:type="dxa"/>
            <w:tcBorders>
              <w:top w:val="single" w:sz="4" w:space="0" w:color="000000"/>
              <w:left w:val="single" w:sz="4" w:space="0" w:color="000000"/>
              <w:bottom w:val="single" w:sz="4" w:space="0" w:color="000000"/>
              <w:right w:val="single" w:sz="4" w:space="0" w:color="000000"/>
            </w:tcBorders>
          </w:tcPr>
          <w:p w14:paraId="515CA348" w14:textId="540765FA" w:rsidR="00927D7E" w:rsidRDefault="00927D7E">
            <w:pPr>
              <w:spacing w:after="0" w:line="259" w:lineRule="auto"/>
              <w:ind w:left="0" w:right="15" w:firstLine="0"/>
              <w:jc w:val="center"/>
              <w:rPr>
                <w:color w:val="1F2A44"/>
              </w:rP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69F0D380" w14:textId="3AE007E1" w:rsidR="00927D7E" w:rsidRDefault="00927D7E">
            <w:pPr>
              <w:spacing w:after="0" w:line="259" w:lineRule="auto"/>
              <w:ind w:left="0" w:right="5" w:firstLine="0"/>
              <w:jc w:val="center"/>
              <w:rPr>
                <w:color w:val="1F2A44"/>
              </w:rPr>
            </w:pPr>
            <w:r>
              <w:rPr>
                <w:color w:val="1F2A44"/>
              </w:rPr>
              <w:t>I</w:t>
            </w:r>
          </w:p>
        </w:tc>
      </w:tr>
      <w:tr w:rsidR="00E05590" w14:paraId="20AE80C4"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65DDA9AB" w14:textId="77777777" w:rsidR="00E05590" w:rsidRDefault="004649EB">
            <w:pPr>
              <w:spacing w:after="0" w:line="259" w:lineRule="auto"/>
              <w:ind w:left="0" w:firstLine="0"/>
            </w:pPr>
            <w:r>
              <w:t xml:space="preserve">Comply with codes of practice, policies and procedures </w:t>
            </w:r>
          </w:p>
          <w:p w14:paraId="03C2E8B4" w14:textId="77777777" w:rsidR="00E05590" w:rsidRDefault="004649EB">
            <w:pPr>
              <w:spacing w:after="0" w:line="259" w:lineRule="auto"/>
              <w:ind w:left="0" w:firstLine="0"/>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7660439"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FBCFFCF" w14:textId="77777777" w:rsidR="00E05590" w:rsidRDefault="004649EB">
            <w:pPr>
              <w:spacing w:after="0" w:line="259" w:lineRule="auto"/>
              <w:ind w:left="0" w:right="5" w:firstLine="0"/>
              <w:jc w:val="center"/>
            </w:pPr>
            <w:r>
              <w:rPr>
                <w:color w:val="1F2A44"/>
              </w:rPr>
              <w:t xml:space="preserve">I </w:t>
            </w:r>
          </w:p>
        </w:tc>
      </w:tr>
      <w:tr w:rsidR="00E05590" w14:paraId="2E42213D"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2DD3A591" w14:textId="77777777" w:rsidR="00E05590" w:rsidRDefault="004649EB">
            <w:pPr>
              <w:spacing w:after="0" w:line="259" w:lineRule="auto"/>
              <w:ind w:left="0" w:firstLine="0"/>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B836BAB" w14:textId="77777777" w:rsidR="00E05590" w:rsidRDefault="004649EB">
            <w:pPr>
              <w:spacing w:after="0" w:line="259" w:lineRule="auto"/>
              <w:ind w:left="48"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BC6373D" w14:textId="77777777" w:rsidR="00E05590" w:rsidRDefault="004649EB">
            <w:pPr>
              <w:spacing w:after="0" w:line="259" w:lineRule="auto"/>
              <w:ind w:left="53" w:firstLine="0"/>
              <w:jc w:val="center"/>
            </w:pPr>
            <w:r>
              <w:rPr>
                <w:color w:val="1F2A44"/>
              </w:rPr>
              <w:t xml:space="preserve"> </w:t>
            </w:r>
          </w:p>
        </w:tc>
      </w:tr>
      <w:tr w:rsidR="00E05590" w14:paraId="76C35CEC" w14:textId="77777777">
        <w:trPr>
          <w:trHeight w:val="292"/>
        </w:trPr>
        <w:tc>
          <w:tcPr>
            <w:tcW w:w="6463" w:type="dxa"/>
            <w:tcBorders>
              <w:top w:val="single" w:sz="4" w:space="0" w:color="000000"/>
              <w:left w:val="single" w:sz="4" w:space="0" w:color="000000"/>
              <w:bottom w:val="single" w:sz="4" w:space="0" w:color="000000"/>
              <w:right w:val="single" w:sz="4" w:space="0" w:color="000000"/>
            </w:tcBorders>
          </w:tcPr>
          <w:p w14:paraId="3A01E139" w14:textId="77777777" w:rsidR="00E05590" w:rsidRDefault="004649EB">
            <w:pPr>
              <w:spacing w:after="0" w:line="259" w:lineRule="auto"/>
              <w:ind w:left="0" w:firstLine="0"/>
            </w:pPr>
            <w:r>
              <w:rPr>
                <w:b/>
                <w:color w:val="1F2A44"/>
              </w:rPr>
              <w:t>Proactivity</w:t>
            </w:r>
            <w:r>
              <w:rPr>
                <w:color w:val="1F2A44"/>
              </w:rP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752A2D28"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E13557C" w14:textId="77777777" w:rsidR="00E05590" w:rsidRDefault="004649EB">
            <w:pPr>
              <w:spacing w:after="0" w:line="259" w:lineRule="auto"/>
              <w:ind w:left="0" w:right="5" w:firstLine="0"/>
              <w:jc w:val="center"/>
            </w:pPr>
            <w:r>
              <w:rPr>
                <w:color w:val="1F2A44"/>
              </w:rPr>
              <w:t xml:space="preserve">I </w:t>
            </w:r>
          </w:p>
        </w:tc>
      </w:tr>
      <w:tr w:rsidR="00E05590" w14:paraId="53B1F852"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FD0B2B6" w14:textId="77777777" w:rsidR="00E05590" w:rsidRDefault="004649EB">
            <w:pPr>
              <w:spacing w:after="0" w:line="259" w:lineRule="auto"/>
              <w:ind w:lef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4464B606"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6A7F013" w14:textId="77777777" w:rsidR="00E05590" w:rsidRDefault="004649EB">
            <w:pPr>
              <w:spacing w:after="0" w:line="259" w:lineRule="auto"/>
              <w:ind w:left="0" w:right="5" w:firstLine="0"/>
              <w:jc w:val="center"/>
            </w:pPr>
            <w:r>
              <w:rPr>
                <w:color w:val="1F2A44"/>
              </w:rPr>
              <w:t xml:space="preserve">I </w:t>
            </w:r>
          </w:p>
        </w:tc>
      </w:tr>
      <w:tr w:rsidR="00E05590" w14:paraId="027E07F6" w14:textId="77777777">
        <w:trPr>
          <w:trHeight w:val="406"/>
        </w:trPr>
        <w:tc>
          <w:tcPr>
            <w:tcW w:w="6463" w:type="dxa"/>
            <w:tcBorders>
              <w:top w:val="single" w:sz="4" w:space="0" w:color="000000"/>
              <w:left w:val="single" w:sz="4" w:space="0" w:color="000000"/>
              <w:bottom w:val="single" w:sz="4" w:space="0" w:color="000000"/>
              <w:right w:val="single" w:sz="4" w:space="0" w:color="000000"/>
            </w:tcBorders>
          </w:tcPr>
          <w:p w14:paraId="6D903F72" w14:textId="77777777" w:rsidR="00E05590" w:rsidRDefault="004649EB">
            <w:pPr>
              <w:spacing w:after="0" w:line="259" w:lineRule="auto"/>
              <w:ind w:lef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51DEFA90"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23F53C8" w14:textId="77777777" w:rsidR="00E05590" w:rsidRDefault="004649EB">
            <w:pPr>
              <w:spacing w:after="0" w:line="259" w:lineRule="auto"/>
              <w:ind w:left="0" w:right="5" w:firstLine="0"/>
              <w:jc w:val="center"/>
            </w:pPr>
            <w:r>
              <w:rPr>
                <w:color w:val="1F2A44"/>
              </w:rPr>
              <w:t xml:space="preserve">I </w:t>
            </w:r>
          </w:p>
        </w:tc>
      </w:tr>
      <w:tr w:rsidR="00E05590" w14:paraId="32A3EEE5"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80415D9" w14:textId="77777777" w:rsidR="00E05590" w:rsidRDefault="004649EB">
            <w:pPr>
              <w:spacing w:after="0" w:line="259" w:lineRule="auto"/>
              <w:ind w:left="0" w:firstLine="0"/>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0FC7097E"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1C3E137" w14:textId="77777777" w:rsidR="00E05590" w:rsidRDefault="004649EB">
            <w:pPr>
              <w:spacing w:after="0" w:line="259" w:lineRule="auto"/>
              <w:ind w:left="0" w:right="5" w:firstLine="0"/>
              <w:jc w:val="center"/>
            </w:pPr>
            <w:r>
              <w:rPr>
                <w:color w:val="1F2A44"/>
              </w:rPr>
              <w:t xml:space="preserve">I </w:t>
            </w:r>
          </w:p>
        </w:tc>
      </w:tr>
      <w:tr w:rsidR="00E05590" w14:paraId="189A508E"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5610A0F4" w14:textId="77777777" w:rsidR="00E05590" w:rsidRDefault="004649EB">
            <w:pPr>
              <w:spacing w:after="0" w:line="259" w:lineRule="auto"/>
              <w:ind w:left="0" w:firstLine="0"/>
            </w:pPr>
            <w:r>
              <w:rPr>
                <w:b/>
                <w:color w:val="1F2A44"/>
              </w:rPr>
              <w:t>Team Work</w:t>
            </w:r>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56FBA1B5"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E777A45" w14:textId="77777777" w:rsidR="00E05590" w:rsidRDefault="004649EB">
            <w:pPr>
              <w:spacing w:after="0" w:line="259" w:lineRule="auto"/>
              <w:ind w:left="0" w:right="5" w:firstLine="0"/>
              <w:jc w:val="center"/>
            </w:pPr>
            <w:r>
              <w:rPr>
                <w:color w:val="1F2A44"/>
              </w:rPr>
              <w:t xml:space="preserve">I </w:t>
            </w:r>
          </w:p>
        </w:tc>
      </w:tr>
      <w:tr w:rsidR="00E05590" w14:paraId="0BF20E17" w14:textId="77777777">
        <w:trPr>
          <w:trHeight w:val="569"/>
        </w:trPr>
        <w:tc>
          <w:tcPr>
            <w:tcW w:w="6463" w:type="dxa"/>
            <w:tcBorders>
              <w:top w:val="single" w:sz="4" w:space="0" w:color="000000"/>
              <w:left w:val="single" w:sz="4" w:space="0" w:color="000000"/>
              <w:bottom w:val="single" w:sz="4" w:space="0" w:color="000000"/>
              <w:right w:val="single" w:sz="4" w:space="0" w:color="000000"/>
            </w:tcBorders>
          </w:tcPr>
          <w:p w14:paraId="731126DB" w14:textId="77777777" w:rsidR="00E05590" w:rsidRDefault="004649EB">
            <w:pPr>
              <w:spacing w:after="0" w:line="259" w:lineRule="auto"/>
              <w:ind w:left="0" w:firstLine="0"/>
            </w:pPr>
            <w:r>
              <w:rPr>
                <w:b/>
                <w:color w:val="1F2A44"/>
              </w:rPr>
              <w:t>Open to Feedback</w:t>
            </w:r>
            <w:r>
              <w:rPr>
                <w:color w:val="1F2A44"/>
              </w:rPr>
              <w:t xml:space="preserve"> - Open to constructive feedback in order to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40CA680" w14:textId="77777777" w:rsidR="00E05590" w:rsidRDefault="004649EB">
            <w:pPr>
              <w:spacing w:after="0" w:line="259" w:lineRule="auto"/>
              <w:ind w:left="0" w:right="1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45C81F3" w14:textId="77777777" w:rsidR="00E05590" w:rsidRDefault="004649EB">
            <w:pPr>
              <w:spacing w:after="0" w:line="259" w:lineRule="auto"/>
              <w:ind w:left="0" w:right="5" w:firstLine="0"/>
              <w:jc w:val="center"/>
            </w:pPr>
            <w:r>
              <w:rPr>
                <w:color w:val="1F2A44"/>
              </w:rPr>
              <w:t xml:space="preserve">I </w:t>
            </w:r>
          </w:p>
        </w:tc>
      </w:tr>
      <w:tr w:rsidR="00E05590" w14:paraId="3B7EBA77"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60132E6B" w14:textId="77777777" w:rsidR="00E05590" w:rsidRDefault="004649EB">
            <w:pPr>
              <w:spacing w:after="0" w:line="259" w:lineRule="auto"/>
              <w:ind w:left="0" w:firstLine="0"/>
            </w:pPr>
            <w:r>
              <w:rPr>
                <w:b/>
                <w:color w:val="1F2A44"/>
              </w:rPr>
              <w:t xml:space="preserve">Innovative –  </w:t>
            </w:r>
            <w:r>
              <w:rPr>
                <w:color w:val="1F2A44"/>
              </w:rPr>
              <w:t>Continually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E8A333" w14:textId="77777777" w:rsidR="00E05590" w:rsidRDefault="004649EB">
            <w:pPr>
              <w:spacing w:after="0" w:line="259" w:lineRule="auto"/>
              <w:ind w:left="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9C9BDAF" w14:textId="77777777" w:rsidR="00E05590" w:rsidRDefault="004649EB">
            <w:pPr>
              <w:spacing w:after="0" w:line="259" w:lineRule="auto"/>
              <w:ind w:left="13" w:firstLine="0"/>
              <w:jc w:val="center"/>
            </w:pPr>
            <w:r>
              <w:rPr>
                <w:color w:val="1F2A44"/>
              </w:rPr>
              <w:t xml:space="preserve">I </w:t>
            </w:r>
          </w:p>
        </w:tc>
      </w:tr>
      <w:tr w:rsidR="00E05590" w14:paraId="3684E7A5"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07C4438C" w14:textId="1B04B540" w:rsidR="00E05590" w:rsidRDefault="004649EB">
            <w:pPr>
              <w:spacing w:after="0" w:line="259" w:lineRule="auto"/>
              <w:ind w:left="0" w:firstLine="0"/>
            </w:pPr>
            <w:r>
              <w:rPr>
                <w:b/>
                <w:color w:val="FFFFFF"/>
              </w:rPr>
              <w:t>Qualification</w:t>
            </w:r>
            <w:r w:rsidR="00560A10">
              <w:rPr>
                <w:b/>
                <w:color w:val="FFFFFF"/>
              </w:rPr>
              <w:t>s</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0F5FFCF2" w14:textId="77777777" w:rsidR="00E05590" w:rsidRDefault="004649EB">
            <w:pPr>
              <w:spacing w:after="0" w:line="259" w:lineRule="auto"/>
              <w:ind w:left="94"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70779465" w14:textId="77777777" w:rsidR="00E05590" w:rsidRDefault="004649EB">
            <w:pPr>
              <w:spacing w:after="0" w:line="259" w:lineRule="auto"/>
              <w:ind w:left="98" w:firstLine="0"/>
              <w:jc w:val="center"/>
            </w:pPr>
            <w:r>
              <w:rPr>
                <w:b/>
                <w:color w:val="FFFFFF"/>
                <w:sz w:val="32"/>
              </w:rPr>
              <w:t xml:space="preserve"> </w:t>
            </w:r>
          </w:p>
        </w:tc>
      </w:tr>
      <w:tr w:rsidR="00E05590" w14:paraId="286FAC8D" w14:textId="77777777">
        <w:trPr>
          <w:trHeight w:val="553"/>
        </w:trPr>
        <w:tc>
          <w:tcPr>
            <w:tcW w:w="6463" w:type="dxa"/>
            <w:tcBorders>
              <w:top w:val="single" w:sz="4" w:space="0" w:color="000000"/>
              <w:left w:val="single" w:sz="4" w:space="0" w:color="000000"/>
              <w:bottom w:val="single" w:sz="4" w:space="0" w:color="000000"/>
              <w:right w:val="single" w:sz="4" w:space="0" w:color="000000"/>
            </w:tcBorders>
          </w:tcPr>
          <w:p w14:paraId="23B76FA6" w14:textId="7ABEF00A" w:rsidR="00E05590" w:rsidRDefault="004649EB">
            <w:pPr>
              <w:spacing w:after="0" w:line="259" w:lineRule="auto"/>
              <w:ind w:left="0" w:firstLine="0"/>
            </w:pPr>
            <w:r>
              <w:rPr>
                <w:color w:val="1F2A44"/>
              </w:rPr>
              <w:t>GCSE</w:t>
            </w:r>
            <w:r w:rsidR="00560A10">
              <w:rPr>
                <w:color w:val="1F2A44"/>
              </w:rPr>
              <w:t>s</w:t>
            </w:r>
            <w:r>
              <w:rPr>
                <w:color w:val="1F2A44"/>
              </w:rPr>
              <w:t xml:space="preserve"> (or equivalent) in English and Maths at Grade C or abov</w:t>
            </w:r>
            <w:r w:rsidR="00560A10">
              <w:rPr>
                <w:color w:val="1F2A44"/>
              </w:rPr>
              <w:t>e – desirable but not essential</w:t>
            </w:r>
          </w:p>
        </w:tc>
        <w:tc>
          <w:tcPr>
            <w:tcW w:w="1313" w:type="dxa"/>
            <w:tcBorders>
              <w:top w:val="single" w:sz="4" w:space="0" w:color="000000"/>
              <w:left w:val="single" w:sz="4" w:space="0" w:color="000000"/>
              <w:bottom w:val="single" w:sz="4" w:space="0" w:color="000000"/>
              <w:right w:val="single" w:sz="4" w:space="0" w:color="000000"/>
            </w:tcBorders>
          </w:tcPr>
          <w:p w14:paraId="4F42EA74" w14:textId="77777777" w:rsidR="00E05590" w:rsidRDefault="004649EB">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52931FD" w14:textId="77777777" w:rsidR="00E05590" w:rsidRDefault="004649EB">
            <w:pPr>
              <w:spacing w:after="0" w:line="259" w:lineRule="auto"/>
              <w:ind w:left="13" w:firstLine="0"/>
              <w:jc w:val="center"/>
            </w:pPr>
            <w:r>
              <w:rPr>
                <w:color w:val="1F2A44"/>
              </w:rPr>
              <w:t xml:space="preserve">A </w:t>
            </w:r>
          </w:p>
        </w:tc>
      </w:tr>
      <w:tr w:rsidR="00E05590" w14:paraId="19BED95A"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5F3B5771" w14:textId="2E4F417A" w:rsidR="00E05590" w:rsidRDefault="004649EB">
            <w:pPr>
              <w:spacing w:after="0" w:line="259" w:lineRule="auto"/>
              <w:ind w:left="0" w:firstLine="0"/>
            </w:pPr>
            <w:r>
              <w:t xml:space="preserve">Qualification in hospitality and catering </w:t>
            </w:r>
            <w:r w:rsidR="00560A10">
              <w:t xml:space="preserve"> - desirable but not essential</w:t>
            </w:r>
          </w:p>
        </w:tc>
        <w:tc>
          <w:tcPr>
            <w:tcW w:w="1313" w:type="dxa"/>
            <w:tcBorders>
              <w:top w:val="single" w:sz="4" w:space="0" w:color="000000"/>
              <w:left w:val="single" w:sz="4" w:space="0" w:color="000000"/>
              <w:bottom w:val="single" w:sz="4" w:space="0" w:color="000000"/>
              <w:right w:val="single" w:sz="4" w:space="0" w:color="000000"/>
            </w:tcBorders>
          </w:tcPr>
          <w:p w14:paraId="02966910" w14:textId="77777777" w:rsidR="00E05590" w:rsidRDefault="004649EB">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F494A93" w14:textId="77777777" w:rsidR="00E05590" w:rsidRDefault="004649EB">
            <w:pPr>
              <w:spacing w:after="0" w:line="259" w:lineRule="auto"/>
              <w:ind w:left="13" w:firstLine="0"/>
              <w:jc w:val="center"/>
            </w:pPr>
            <w:r>
              <w:rPr>
                <w:color w:val="1F2A44"/>
              </w:rPr>
              <w:t xml:space="preserve">A </w:t>
            </w:r>
          </w:p>
        </w:tc>
      </w:tr>
    </w:tbl>
    <w:p w14:paraId="7AA194B7" w14:textId="77777777" w:rsidR="00E05590" w:rsidRDefault="004649EB">
      <w:pPr>
        <w:spacing w:after="0" w:line="259" w:lineRule="auto"/>
        <w:ind w:left="0" w:firstLine="0"/>
        <w:jc w:val="both"/>
      </w:pPr>
      <w:r>
        <w:t xml:space="preserve"> </w:t>
      </w:r>
    </w:p>
    <w:sectPr w:rsidR="00E05590">
      <w:headerReference w:type="even" r:id="rId9"/>
      <w:headerReference w:type="default" r:id="rId10"/>
      <w:footerReference w:type="even" r:id="rId11"/>
      <w:footerReference w:type="default" r:id="rId12"/>
      <w:headerReference w:type="first" r:id="rId13"/>
      <w:footerReference w:type="first" r:id="rId14"/>
      <w:pgSz w:w="11906" w:h="16838"/>
      <w:pgMar w:top="1711" w:right="1437" w:bottom="1670"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C8EF" w14:textId="77777777" w:rsidR="008235FE" w:rsidRDefault="008235FE">
      <w:pPr>
        <w:spacing w:after="0" w:line="240" w:lineRule="auto"/>
      </w:pPr>
      <w:r>
        <w:separator/>
      </w:r>
    </w:p>
  </w:endnote>
  <w:endnote w:type="continuationSeparator" w:id="0">
    <w:p w14:paraId="39411ECC" w14:textId="77777777" w:rsidR="008235FE" w:rsidRDefault="0082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6D56" w14:textId="77777777" w:rsidR="00E05590" w:rsidRDefault="004649EB">
    <w:pPr>
      <w:spacing w:after="0" w:line="259" w:lineRule="auto"/>
      <w:ind w:left="0" w:firstLine="0"/>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ECA7" w14:textId="77777777" w:rsidR="00E05590" w:rsidRDefault="004649EB">
    <w:pPr>
      <w:spacing w:after="0" w:line="259" w:lineRule="auto"/>
      <w:ind w:left="0" w:firstLine="0"/>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3E56" w14:textId="77777777" w:rsidR="00E05590" w:rsidRDefault="004649EB">
    <w:pPr>
      <w:spacing w:after="0" w:line="259" w:lineRule="auto"/>
      <w:ind w:left="0" w:firstLine="0"/>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11C9" w14:textId="77777777" w:rsidR="008235FE" w:rsidRDefault="008235FE">
      <w:pPr>
        <w:spacing w:after="0" w:line="240" w:lineRule="auto"/>
      </w:pPr>
      <w:r>
        <w:separator/>
      </w:r>
    </w:p>
  </w:footnote>
  <w:footnote w:type="continuationSeparator" w:id="0">
    <w:p w14:paraId="42059181" w14:textId="77777777" w:rsidR="008235FE" w:rsidRDefault="0082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28F4" w14:textId="77777777" w:rsidR="00E05590" w:rsidRDefault="004649EB">
    <w:pPr>
      <w:spacing w:after="0" w:line="259" w:lineRule="auto"/>
      <w:ind w:left="0" w:right="-49" w:firstLine="0"/>
      <w:jc w:val="both"/>
    </w:pPr>
    <w:r>
      <w:rPr>
        <w:noProof/>
      </w:rPr>
      <w:drawing>
        <wp:anchor distT="0" distB="0" distL="114300" distR="114300" simplePos="0" relativeHeight="251658240" behindDoc="0" locked="0" layoutInCell="1" allowOverlap="0" wp14:anchorId="3A6003C0" wp14:editId="107CB8C4">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E9FA20" w14:textId="77777777" w:rsidR="00E05590" w:rsidRDefault="004649EB">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EF4B" w14:textId="77777777" w:rsidR="00E05590" w:rsidRDefault="004649EB">
    <w:pPr>
      <w:spacing w:after="0" w:line="259" w:lineRule="auto"/>
      <w:ind w:left="0" w:right="-49" w:firstLine="0"/>
      <w:jc w:val="both"/>
    </w:pPr>
    <w:r>
      <w:rPr>
        <w:noProof/>
      </w:rPr>
      <w:drawing>
        <wp:anchor distT="0" distB="0" distL="114300" distR="114300" simplePos="0" relativeHeight="251659264" behindDoc="0" locked="0" layoutInCell="1" allowOverlap="0" wp14:anchorId="1BC8ECC8" wp14:editId="06306344">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1F804AF" w14:textId="77777777" w:rsidR="00E05590" w:rsidRDefault="004649EB">
    <w:pP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3B3A" w14:textId="77777777" w:rsidR="00E05590" w:rsidRDefault="004649EB">
    <w:pPr>
      <w:spacing w:after="0" w:line="259" w:lineRule="auto"/>
      <w:ind w:left="0" w:right="-49" w:firstLine="0"/>
      <w:jc w:val="both"/>
    </w:pPr>
    <w:r>
      <w:rPr>
        <w:noProof/>
      </w:rPr>
      <w:drawing>
        <wp:anchor distT="0" distB="0" distL="114300" distR="114300" simplePos="0" relativeHeight="251660288" behindDoc="0" locked="0" layoutInCell="1" allowOverlap="0" wp14:anchorId="095CDA6F" wp14:editId="4A3486AD">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C3FF6E9" w14:textId="77777777" w:rsidR="00E05590" w:rsidRDefault="004649EB">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39B2"/>
    <w:multiLevelType w:val="hybridMultilevel"/>
    <w:tmpl w:val="2BEC699E"/>
    <w:lvl w:ilvl="0" w:tplc="D63C6684">
      <w:numFmt w:val="bullet"/>
      <w:lvlText w:val="-"/>
      <w:lvlJc w:val="left"/>
      <w:pPr>
        <w:ind w:left="720" w:hanging="360"/>
      </w:pPr>
      <w:rPr>
        <w:rFonts w:ascii="Verdana" w:eastAsia="Arial" w:hAnsi="Verdana"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35924"/>
    <w:multiLevelType w:val="hybridMultilevel"/>
    <w:tmpl w:val="EDD4A574"/>
    <w:lvl w:ilvl="0" w:tplc="F93C0A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7056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674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496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82C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A013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CCF8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4F8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82B3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5847190"/>
    <w:multiLevelType w:val="hybridMultilevel"/>
    <w:tmpl w:val="E2822760"/>
    <w:lvl w:ilvl="0" w:tplc="E5C66D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64F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F4E5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94F5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0E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90CF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FACB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8B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10C1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9C5284"/>
    <w:multiLevelType w:val="hybridMultilevel"/>
    <w:tmpl w:val="9AFA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27CFE"/>
    <w:multiLevelType w:val="hybridMultilevel"/>
    <w:tmpl w:val="D66EE544"/>
    <w:lvl w:ilvl="0" w:tplc="2618C5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20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F095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0A3A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CB3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A8E7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709C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ACB9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F09B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D706E8"/>
    <w:multiLevelType w:val="hybridMultilevel"/>
    <w:tmpl w:val="38848CC4"/>
    <w:lvl w:ilvl="0" w:tplc="D92ADD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0A4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40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8602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072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9A98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0E7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725F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A640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E35BAE"/>
    <w:multiLevelType w:val="hybridMultilevel"/>
    <w:tmpl w:val="DFBC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265892">
    <w:abstractNumId w:val="1"/>
  </w:num>
  <w:num w:numId="2" w16cid:durableId="1516263638">
    <w:abstractNumId w:val="2"/>
  </w:num>
  <w:num w:numId="3" w16cid:durableId="113209099">
    <w:abstractNumId w:val="4"/>
  </w:num>
  <w:num w:numId="4" w16cid:durableId="2073385191">
    <w:abstractNumId w:val="5"/>
  </w:num>
  <w:num w:numId="5" w16cid:durableId="1280916511">
    <w:abstractNumId w:val="6"/>
  </w:num>
  <w:num w:numId="6" w16cid:durableId="1744990407">
    <w:abstractNumId w:val="3"/>
  </w:num>
  <w:num w:numId="7" w16cid:durableId="54109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90"/>
    <w:rsid w:val="00034B7F"/>
    <w:rsid w:val="0010449A"/>
    <w:rsid w:val="001549ED"/>
    <w:rsid w:val="001717B6"/>
    <w:rsid w:val="00175745"/>
    <w:rsid w:val="001914D4"/>
    <w:rsid w:val="001B4E67"/>
    <w:rsid w:val="002135D8"/>
    <w:rsid w:val="00215B34"/>
    <w:rsid w:val="00217364"/>
    <w:rsid w:val="0022160E"/>
    <w:rsid w:val="002A3796"/>
    <w:rsid w:val="002B622F"/>
    <w:rsid w:val="00367A96"/>
    <w:rsid w:val="0038098B"/>
    <w:rsid w:val="00391174"/>
    <w:rsid w:val="003F5550"/>
    <w:rsid w:val="004016E6"/>
    <w:rsid w:val="00405C77"/>
    <w:rsid w:val="00461FA9"/>
    <w:rsid w:val="004649EB"/>
    <w:rsid w:val="00467102"/>
    <w:rsid w:val="00473C22"/>
    <w:rsid w:val="00482EE0"/>
    <w:rsid w:val="004E180B"/>
    <w:rsid w:val="0053119E"/>
    <w:rsid w:val="0055416C"/>
    <w:rsid w:val="00560A10"/>
    <w:rsid w:val="00583B2F"/>
    <w:rsid w:val="005B4FCC"/>
    <w:rsid w:val="005D7750"/>
    <w:rsid w:val="006164BE"/>
    <w:rsid w:val="0066078D"/>
    <w:rsid w:val="006B3C8A"/>
    <w:rsid w:val="006C791B"/>
    <w:rsid w:val="0070185A"/>
    <w:rsid w:val="007E3489"/>
    <w:rsid w:val="007E5037"/>
    <w:rsid w:val="008037DC"/>
    <w:rsid w:val="00816EE8"/>
    <w:rsid w:val="008231EC"/>
    <w:rsid w:val="008235FE"/>
    <w:rsid w:val="00861FC3"/>
    <w:rsid w:val="0086762B"/>
    <w:rsid w:val="008D33FF"/>
    <w:rsid w:val="008D3EAB"/>
    <w:rsid w:val="00914421"/>
    <w:rsid w:val="00916693"/>
    <w:rsid w:val="00927D7E"/>
    <w:rsid w:val="00994EAC"/>
    <w:rsid w:val="009E2364"/>
    <w:rsid w:val="00A14C23"/>
    <w:rsid w:val="00A56389"/>
    <w:rsid w:val="00AC49BE"/>
    <w:rsid w:val="00AE480C"/>
    <w:rsid w:val="00AF7993"/>
    <w:rsid w:val="00AF7AE7"/>
    <w:rsid w:val="00B03417"/>
    <w:rsid w:val="00B16DBF"/>
    <w:rsid w:val="00B340F3"/>
    <w:rsid w:val="00B517B4"/>
    <w:rsid w:val="00B53A4D"/>
    <w:rsid w:val="00BA6D43"/>
    <w:rsid w:val="00BC01AB"/>
    <w:rsid w:val="00C050C6"/>
    <w:rsid w:val="00C3048E"/>
    <w:rsid w:val="00C329A9"/>
    <w:rsid w:val="00C422E3"/>
    <w:rsid w:val="00C42D1B"/>
    <w:rsid w:val="00C44FAA"/>
    <w:rsid w:val="00C7268B"/>
    <w:rsid w:val="00CB246A"/>
    <w:rsid w:val="00D136A5"/>
    <w:rsid w:val="00D13A85"/>
    <w:rsid w:val="00D24D7C"/>
    <w:rsid w:val="00D71B91"/>
    <w:rsid w:val="00D966EB"/>
    <w:rsid w:val="00DA2C78"/>
    <w:rsid w:val="00DC2207"/>
    <w:rsid w:val="00E05590"/>
    <w:rsid w:val="00E80E54"/>
    <w:rsid w:val="00E86014"/>
    <w:rsid w:val="00E928BE"/>
    <w:rsid w:val="00F3195C"/>
    <w:rsid w:val="00FA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5179"/>
  <w15:docId w15:val="{F9FB6AC5-AC33-4FC0-9E78-6894622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56"/>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6A14-A9CA-4C09-9103-F33356FE2581}">
  <ds:schemaRefs>
    <ds:schemaRef ds:uri="http://schemas.microsoft.com/sharepoint/v3/contenttype/forms"/>
  </ds:schemaRefs>
</ds:datastoreItem>
</file>

<file path=customXml/itemProps2.xml><?xml version="1.0" encoding="utf-8"?>
<ds:datastoreItem xmlns:ds="http://schemas.openxmlformats.org/officeDocument/2006/customXml" ds:itemID="{A07F1AE1-5710-44D0-B9B0-6191DB6C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5378</Characters>
  <Application>Microsoft Office Word</Application>
  <DocSecurity>0</DocSecurity>
  <Lines>189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Lucy McLachlan</cp:lastModifiedBy>
  <cp:revision>2</cp:revision>
  <dcterms:created xsi:type="dcterms:W3CDTF">2026-02-12T11:53:00Z</dcterms:created>
  <dcterms:modified xsi:type="dcterms:W3CDTF">2026-02-12T11:53:00Z</dcterms:modified>
</cp:coreProperties>
</file>