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2D98E" w14:textId="77777777" w:rsidR="00D87ED5" w:rsidRPr="003222F0" w:rsidRDefault="00D87ED5" w:rsidP="003222F0">
      <w:pPr>
        <w:keepNext/>
        <w:keepLines/>
        <w:spacing w:after="0" w:line="240" w:lineRule="auto"/>
        <w:ind w:right="397"/>
        <w:jc w:val="center"/>
        <w:outlineLvl w:val="0"/>
        <w:rPr>
          <w:rFonts w:ascii="Arial" w:eastAsiaTheme="majorEastAsia" w:hAnsi="Arial" w:cs="Arial"/>
          <w:b/>
          <w:color w:val="1F2A44"/>
          <w:sz w:val="32"/>
          <w:szCs w:val="32"/>
          <w:lang w:eastAsia="en-GB"/>
        </w:rPr>
      </w:pPr>
    </w:p>
    <w:p w14:paraId="4F10D348" w14:textId="77777777" w:rsidR="00E513CD" w:rsidRPr="00E513CD" w:rsidRDefault="00E513CD" w:rsidP="00D87ED5">
      <w:pPr>
        <w:keepNext/>
        <w:keepLines/>
        <w:spacing w:after="0" w:line="240" w:lineRule="auto"/>
        <w:ind w:right="397"/>
        <w:outlineLvl w:val="0"/>
        <w:rPr>
          <w:rFonts w:ascii="Arial" w:eastAsiaTheme="majorEastAsia" w:hAnsi="Arial" w:cs="Arial"/>
          <w:b/>
          <w:sz w:val="36"/>
          <w:szCs w:val="32"/>
          <w:lang w:eastAsia="en-GB"/>
        </w:rPr>
      </w:pPr>
      <w:r w:rsidRPr="00E513CD">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2977"/>
        <w:gridCol w:w="1701"/>
        <w:gridCol w:w="2551"/>
      </w:tblGrid>
      <w:tr w:rsidR="00E513CD" w:rsidRPr="00D87ED5" w14:paraId="0CC590CC" w14:textId="77777777" w:rsidTr="6BD87262">
        <w:tc>
          <w:tcPr>
            <w:tcW w:w="1838" w:type="dxa"/>
          </w:tcPr>
          <w:p w14:paraId="538661EC" w14:textId="77777777" w:rsidR="00E513CD" w:rsidRPr="00D87ED5" w:rsidRDefault="00E513CD" w:rsidP="00E513CD">
            <w:pPr>
              <w:keepNext/>
              <w:keepLines/>
              <w:spacing w:before="120" w:after="120"/>
              <w:ind w:right="33"/>
              <w:outlineLvl w:val="0"/>
              <w:rPr>
                <w:rFonts w:ascii="Arial" w:eastAsiaTheme="majorEastAsia" w:hAnsi="Arial" w:cs="Arial"/>
                <w:b/>
                <w:sz w:val="24"/>
                <w:szCs w:val="24"/>
                <w:lang w:eastAsia="en-GB"/>
              </w:rPr>
            </w:pPr>
            <w:r w:rsidRPr="00D87ED5">
              <w:rPr>
                <w:rFonts w:ascii="Arial" w:eastAsiaTheme="majorEastAsia" w:hAnsi="Arial" w:cs="Arial"/>
                <w:b/>
                <w:sz w:val="24"/>
                <w:szCs w:val="24"/>
                <w:lang w:eastAsia="en-GB"/>
              </w:rPr>
              <w:t>Position Title</w:t>
            </w:r>
          </w:p>
        </w:tc>
        <w:tc>
          <w:tcPr>
            <w:tcW w:w="2977" w:type="dxa"/>
          </w:tcPr>
          <w:p w14:paraId="656782BC" w14:textId="3A0FF3D2" w:rsidR="00E513CD" w:rsidRPr="00D87ED5" w:rsidRDefault="00265047" w:rsidP="6BD87262">
            <w:pPr>
              <w:keepNext/>
              <w:keepLines/>
              <w:spacing w:before="120" w:after="120"/>
              <w:ind w:right="397"/>
              <w:outlineLvl w:val="0"/>
              <w:rPr>
                <w:rFonts w:ascii="Arial" w:hAnsi="Arial" w:cs="Arial"/>
                <w:b/>
                <w:bCs/>
                <w:lang w:eastAsia="en-GB"/>
              </w:rPr>
            </w:pPr>
            <w:r>
              <w:rPr>
                <w:rFonts w:ascii="Arial" w:hAnsi="Arial" w:cs="Arial"/>
                <w:b/>
                <w:bCs/>
              </w:rPr>
              <w:t xml:space="preserve">Addiction </w:t>
            </w:r>
            <w:r w:rsidR="3CA836DB" w:rsidRPr="6BD87262">
              <w:rPr>
                <w:rFonts w:ascii="Arial" w:hAnsi="Arial" w:cs="Arial"/>
                <w:b/>
                <w:bCs/>
              </w:rPr>
              <w:t>Counsellor</w:t>
            </w:r>
          </w:p>
        </w:tc>
        <w:tc>
          <w:tcPr>
            <w:tcW w:w="1701" w:type="dxa"/>
          </w:tcPr>
          <w:p w14:paraId="4F0F44A2" w14:textId="77777777" w:rsidR="00E513CD" w:rsidRPr="00D87ED5" w:rsidRDefault="00E513CD" w:rsidP="00E513CD">
            <w:pPr>
              <w:keepNext/>
              <w:keepLines/>
              <w:spacing w:before="120" w:after="120"/>
              <w:ind w:right="175"/>
              <w:outlineLvl w:val="0"/>
              <w:rPr>
                <w:rFonts w:ascii="Arial" w:eastAsiaTheme="majorEastAsia" w:hAnsi="Arial" w:cs="Arial"/>
                <w:b/>
                <w:sz w:val="24"/>
                <w:szCs w:val="24"/>
                <w:lang w:eastAsia="en-GB"/>
              </w:rPr>
            </w:pPr>
            <w:r w:rsidRPr="00D87ED5">
              <w:rPr>
                <w:rFonts w:ascii="Arial" w:eastAsiaTheme="majorEastAsia" w:hAnsi="Arial" w:cs="Arial"/>
                <w:b/>
                <w:sz w:val="24"/>
                <w:szCs w:val="24"/>
                <w:lang w:eastAsia="en-GB"/>
              </w:rPr>
              <w:t>Reports to</w:t>
            </w:r>
          </w:p>
        </w:tc>
        <w:tc>
          <w:tcPr>
            <w:tcW w:w="2551" w:type="dxa"/>
          </w:tcPr>
          <w:p w14:paraId="17C8C8A1" w14:textId="4CEF6D5F" w:rsidR="00E513CD" w:rsidRPr="00D87ED5" w:rsidRDefault="00D21685" w:rsidP="349D46E4">
            <w:pPr>
              <w:keepNext/>
              <w:keepLines/>
              <w:spacing w:before="120" w:after="120"/>
              <w:ind w:right="397"/>
              <w:outlineLvl w:val="0"/>
              <w:rPr>
                <w:rFonts w:ascii="Arial" w:eastAsiaTheme="majorEastAsia" w:hAnsi="Arial" w:cs="Arial"/>
                <w:b/>
                <w:bCs/>
                <w:sz w:val="24"/>
                <w:szCs w:val="24"/>
                <w:lang w:eastAsia="en-GB"/>
              </w:rPr>
            </w:pPr>
            <w:r w:rsidRPr="349D46E4">
              <w:rPr>
                <w:rFonts w:ascii="Arial" w:eastAsiaTheme="majorEastAsia" w:hAnsi="Arial" w:cs="Arial"/>
                <w:b/>
                <w:bCs/>
                <w:sz w:val="24"/>
                <w:szCs w:val="24"/>
                <w:lang w:eastAsia="en-GB"/>
              </w:rPr>
              <w:t>Treatment Lead</w:t>
            </w:r>
          </w:p>
        </w:tc>
      </w:tr>
    </w:tbl>
    <w:p w14:paraId="1250A074" w14:textId="77777777" w:rsidR="00E513CD" w:rsidRPr="00D87ED5" w:rsidRDefault="00E513CD">
      <w:pPr>
        <w:rPr>
          <w:rFonts w:ascii="Arial" w:hAnsi="Arial" w:cs="Arial"/>
        </w:rPr>
      </w:pPr>
    </w:p>
    <w:p w14:paraId="3A283A6A" w14:textId="77777777" w:rsidR="003D2CCE" w:rsidRDefault="003D2CCE" w:rsidP="00E513CD">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14:paraId="5778C4EE" w14:textId="77777777" w:rsidTr="003D2CCE">
        <w:tc>
          <w:tcPr>
            <w:tcW w:w="9016" w:type="dxa"/>
            <w:shd w:val="clear" w:color="auto" w:fill="1F2A44"/>
          </w:tcPr>
          <w:p w14:paraId="3455B7CB" w14:textId="77777777" w:rsidR="003D2CCE" w:rsidRPr="003D2CCE" w:rsidRDefault="003D2CCE" w:rsidP="00E513CD">
            <w:pPr>
              <w:rPr>
                <w:rFonts w:ascii="Arial" w:hAnsi="Arial" w:cs="Arial"/>
                <w:b/>
                <w:color w:val="FFFFFF" w:themeColor="background1"/>
                <w:sz w:val="32"/>
              </w:rPr>
            </w:pPr>
            <w:r>
              <w:rPr>
                <w:rFonts w:ascii="Arial" w:hAnsi="Arial" w:cs="Arial"/>
                <w:b/>
                <w:color w:val="FFFFFF" w:themeColor="background1"/>
                <w:sz w:val="32"/>
              </w:rPr>
              <w:t>Introducing Forward Trust</w:t>
            </w:r>
          </w:p>
        </w:tc>
      </w:tr>
    </w:tbl>
    <w:p w14:paraId="4F27C4AA" w14:textId="77777777" w:rsidR="00230F23" w:rsidRPr="00D87ED5" w:rsidRDefault="00230F23" w:rsidP="00230F23">
      <w:pPr>
        <w:spacing w:after="0" w:line="240" w:lineRule="auto"/>
        <w:ind w:right="397"/>
        <w:rPr>
          <w:rFonts w:ascii="Arial" w:eastAsia="Calibri" w:hAnsi="Arial" w:cs="Arial"/>
          <w:lang w:eastAsia="en-GB"/>
        </w:rPr>
      </w:pPr>
    </w:p>
    <w:p w14:paraId="43B07E4E" w14:textId="77777777" w:rsidR="00230F23" w:rsidRDefault="00230F23" w:rsidP="00FE3CC9">
      <w:pPr>
        <w:spacing w:after="0" w:line="360" w:lineRule="auto"/>
        <w:ind w:right="397"/>
        <w:rPr>
          <w:rFonts w:ascii="Arial" w:eastAsia="Calibri" w:hAnsi="Arial" w:cs="Arial"/>
          <w:lang w:eastAsia="en-GB"/>
        </w:rPr>
      </w:pPr>
      <w:r w:rsidRPr="00230F23">
        <w:rPr>
          <w:rFonts w:ascii="Arial" w:eastAsia="Calibri" w:hAnsi="Arial" w:cs="Arial"/>
          <w:lang w:eastAsia="en-GB"/>
        </w:rPr>
        <w:t>We are Forward, the social enterprise that empowers people to break the cycle of crime or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64EA5A4A" w14:textId="77777777" w:rsidR="003D2CCE" w:rsidRPr="00230F23" w:rsidRDefault="003D2CCE" w:rsidP="00230F23">
      <w:pPr>
        <w:spacing w:after="0" w:line="240" w:lineRule="auto"/>
        <w:ind w:right="397"/>
        <w:rPr>
          <w:rFonts w:ascii="Arial" w:hAnsi="Arial" w:cs="Arial"/>
          <w:sz w:val="24"/>
          <w:lang w:eastAsia="en-GB"/>
        </w:rPr>
      </w:pPr>
    </w:p>
    <w:tbl>
      <w:tblPr>
        <w:tblStyle w:val="TableGrid"/>
        <w:tblW w:w="0" w:type="auto"/>
        <w:tblLook w:val="04A0" w:firstRow="1" w:lastRow="0" w:firstColumn="1" w:lastColumn="0" w:noHBand="0" w:noVBand="1"/>
      </w:tblPr>
      <w:tblGrid>
        <w:gridCol w:w="9016"/>
      </w:tblGrid>
      <w:tr w:rsidR="003D2CCE" w14:paraId="68B39071" w14:textId="77777777" w:rsidTr="003D2CCE">
        <w:tc>
          <w:tcPr>
            <w:tcW w:w="9016" w:type="dxa"/>
            <w:tcBorders>
              <w:top w:val="nil"/>
              <w:left w:val="nil"/>
              <w:bottom w:val="nil"/>
              <w:right w:val="nil"/>
            </w:tcBorders>
            <w:shd w:val="clear" w:color="auto" w:fill="1F2A44"/>
          </w:tcPr>
          <w:p w14:paraId="0D96AE90" w14:textId="77777777" w:rsidR="003D2CCE" w:rsidRPr="003D2CCE" w:rsidRDefault="003D2CCE" w:rsidP="00230F23">
            <w:pPr>
              <w:rPr>
                <w:rFonts w:ascii="Arial" w:hAnsi="Arial" w:cs="Arial"/>
                <w:b/>
                <w:sz w:val="32"/>
              </w:rPr>
            </w:pPr>
            <w:r w:rsidRPr="003D2CCE">
              <w:rPr>
                <w:rFonts w:ascii="Arial" w:hAnsi="Arial" w:cs="Arial"/>
                <w:b/>
                <w:sz w:val="32"/>
              </w:rPr>
              <w:t>Role/Team Overview</w:t>
            </w:r>
          </w:p>
        </w:tc>
      </w:tr>
    </w:tbl>
    <w:p w14:paraId="4BB93FDA" w14:textId="77777777" w:rsidR="003D2CCE" w:rsidRDefault="003D2CCE" w:rsidP="00230F23">
      <w:pPr>
        <w:rPr>
          <w:rFonts w:ascii="Arial" w:hAnsi="Arial" w:cs="Arial"/>
        </w:rPr>
      </w:pPr>
    </w:p>
    <w:p w14:paraId="7E773518" w14:textId="77777777" w:rsidR="00A10A18" w:rsidRDefault="0520DA73" w:rsidP="00A10A18">
      <w:pPr>
        <w:spacing w:after="0" w:line="360" w:lineRule="auto"/>
        <w:rPr>
          <w:rStyle w:val="normaltextrun"/>
          <w:rFonts w:ascii="Arial" w:eastAsia="Arial" w:hAnsi="Arial" w:cs="Arial"/>
          <w:color w:val="000000" w:themeColor="text1"/>
        </w:rPr>
      </w:pPr>
      <w:r w:rsidRPr="6BD87262">
        <w:rPr>
          <w:rFonts w:ascii="Arial" w:eastAsia="Arial" w:hAnsi="Arial" w:cs="Arial"/>
          <w:color w:val="000000" w:themeColor="text1"/>
        </w:rPr>
        <w:t xml:space="preserve">The Bridges is Forward’s residential substance misuse treatment centre in Hull </w:t>
      </w:r>
      <w:r w:rsidR="5CE22BD0" w:rsidRPr="6BD87262">
        <w:rPr>
          <w:rStyle w:val="normaltextrun"/>
          <w:rFonts w:ascii="Arial" w:eastAsia="Arial" w:hAnsi="Arial" w:cs="Arial"/>
          <w:color w:val="000000" w:themeColor="text1"/>
        </w:rPr>
        <w:t xml:space="preserve">for people of all genders over the age of 18 years, who have committed to remain abstinent from drugs and alcohol.  We </w:t>
      </w:r>
      <w:r w:rsidR="7229DFBA" w:rsidRPr="6BD87262">
        <w:rPr>
          <w:rStyle w:val="normaltextrun"/>
          <w:rFonts w:ascii="Arial" w:eastAsia="Arial" w:hAnsi="Arial" w:cs="Arial"/>
          <w:color w:val="000000" w:themeColor="text1"/>
        </w:rPr>
        <w:t>provide</w:t>
      </w:r>
      <w:r w:rsidRPr="6BD87262">
        <w:rPr>
          <w:rFonts w:ascii="Arial" w:eastAsia="Arial" w:hAnsi="Arial" w:cs="Arial"/>
          <w:color w:val="000000" w:themeColor="text1"/>
        </w:rPr>
        <w:t xml:space="preserve"> a structured </w:t>
      </w:r>
      <w:r w:rsidR="538A35DB" w:rsidRPr="6BD87262">
        <w:rPr>
          <w:rFonts w:ascii="Arial" w:eastAsia="Arial" w:hAnsi="Arial" w:cs="Arial"/>
          <w:color w:val="000000" w:themeColor="text1"/>
        </w:rPr>
        <w:t>3- 6 month</w:t>
      </w:r>
      <w:r w:rsidR="16619B44" w:rsidRPr="6BD87262">
        <w:rPr>
          <w:rFonts w:ascii="Arial" w:eastAsia="Arial" w:hAnsi="Arial" w:cs="Arial"/>
          <w:color w:val="000000" w:themeColor="text1"/>
        </w:rPr>
        <w:t xml:space="preserve"> </w:t>
      </w:r>
      <w:r w:rsidRPr="6BD87262">
        <w:rPr>
          <w:rFonts w:ascii="Arial" w:eastAsia="Arial" w:hAnsi="Arial" w:cs="Arial"/>
          <w:color w:val="000000" w:themeColor="text1"/>
        </w:rPr>
        <w:t>treatment programme</w:t>
      </w:r>
      <w:r w:rsidR="3FE5845E" w:rsidRPr="6BD87262">
        <w:rPr>
          <w:rFonts w:ascii="Arial" w:eastAsia="Arial" w:hAnsi="Arial" w:cs="Arial"/>
          <w:color w:val="000000" w:themeColor="text1"/>
        </w:rPr>
        <w:t xml:space="preserve"> </w:t>
      </w:r>
      <w:r w:rsidR="44CABABC" w:rsidRPr="6BD87262">
        <w:rPr>
          <w:rFonts w:ascii="Arial" w:eastAsia="Arial" w:hAnsi="Arial" w:cs="Arial"/>
          <w:color w:val="000000" w:themeColor="text1"/>
        </w:rPr>
        <w:t>b</w:t>
      </w:r>
      <w:r w:rsidR="3FE5845E" w:rsidRPr="6BD87262">
        <w:rPr>
          <w:rFonts w:ascii="Arial" w:eastAsia="Arial" w:hAnsi="Arial" w:cs="Arial"/>
          <w:color w:val="000000" w:themeColor="text1"/>
        </w:rPr>
        <w:t xml:space="preserve">ased on the 12-step principles of Alcoholics </w:t>
      </w:r>
      <w:r w:rsidR="6D1D24BA" w:rsidRPr="6BD87262">
        <w:rPr>
          <w:rFonts w:ascii="Arial" w:eastAsia="Arial" w:hAnsi="Arial" w:cs="Arial"/>
          <w:color w:val="000000" w:themeColor="text1"/>
        </w:rPr>
        <w:t xml:space="preserve">and Narcotics </w:t>
      </w:r>
      <w:r w:rsidR="3FE5845E" w:rsidRPr="6BD87262">
        <w:rPr>
          <w:rFonts w:ascii="Arial" w:eastAsia="Arial" w:hAnsi="Arial" w:cs="Arial"/>
          <w:color w:val="000000" w:themeColor="text1"/>
        </w:rPr>
        <w:t>Anonymous</w:t>
      </w:r>
      <w:r w:rsidR="4FF4CD9E" w:rsidRPr="6BD87262">
        <w:rPr>
          <w:rFonts w:ascii="Arial" w:eastAsia="Arial" w:hAnsi="Arial" w:cs="Arial"/>
          <w:color w:val="000000" w:themeColor="text1"/>
        </w:rPr>
        <w:t xml:space="preserve"> which </w:t>
      </w:r>
      <w:r w:rsidR="0559DEAB" w:rsidRPr="6BD87262">
        <w:rPr>
          <w:rFonts w:ascii="Arial" w:eastAsia="Arial" w:hAnsi="Arial" w:cs="Arial"/>
          <w:color w:val="000000" w:themeColor="text1"/>
        </w:rPr>
        <w:t>incorporat</w:t>
      </w:r>
      <w:r w:rsidR="7D1E4FEA" w:rsidRPr="6BD87262">
        <w:rPr>
          <w:rFonts w:ascii="Arial" w:eastAsia="Arial" w:hAnsi="Arial" w:cs="Arial"/>
          <w:color w:val="000000" w:themeColor="text1"/>
        </w:rPr>
        <w:t>es</w:t>
      </w:r>
      <w:r w:rsidR="0559DEAB" w:rsidRPr="6BD87262">
        <w:rPr>
          <w:rFonts w:ascii="Arial" w:eastAsia="Arial" w:hAnsi="Arial" w:cs="Arial"/>
          <w:color w:val="000000" w:themeColor="text1"/>
        </w:rPr>
        <w:t xml:space="preserve"> M</w:t>
      </w:r>
      <w:r w:rsidR="3FE5845E" w:rsidRPr="6BD87262">
        <w:rPr>
          <w:rStyle w:val="normaltextrun"/>
          <w:rFonts w:ascii="Arial" w:eastAsia="Arial" w:hAnsi="Arial" w:cs="Arial"/>
          <w:color w:val="000000" w:themeColor="text1"/>
        </w:rPr>
        <w:t>otivational Enhancement Therapy (MET) and the “Seeking Safety” approach</w:t>
      </w:r>
      <w:r w:rsidR="778AA76C" w:rsidRPr="6BD87262">
        <w:rPr>
          <w:rStyle w:val="normaltextrun"/>
          <w:rFonts w:ascii="Arial" w:eastAsia="Arial" w:hAnsi="Arial" w:cs="Arial"/>
          <w:color w:val="000000" w:themeColor="text1"/>
        </w:rPr>
        <w:t xml:space="preserve">.  </w:t>
      </w:r>
    </w:p>
    <w:p w14:paraId="44B695E8" w14:textId="1912BA06" w:rsidR="00D87ED5" w:rsidRDefault="778AA76C" w:rsidP="00A10A18">
      <w:pPr>
        <w:spacing w:after="0" w:line="360" w:lineRule="auto"/>
        <w:rPr>
          <w:rStyle w:val="eop"/>
          <w:rFonts w:ascii="Arial" w:eastAsia="Arial" w:hAnsi="Arial" w:cs="Arial"/>
          <w:color w:val="000000" w:themeColor="text1"/>
          <w:sz w:val="18"/>
          <w:szCs w:val="18"/>
        </w:rPr>
      </w:pPr>
      <w:r w:rsidRPr="6BD87262">
        <w:rPr>
          <w:rStyle w:val="normaltextrun"/>
          <w:rFonts w:ascii="Arial" w:eastAsia="Arial" w:hAnsi="Arial" w:cs="Arial"/>
          <w:color w:val="000000" w:themeColor="text1"/>
        </w:rPr>
        <w:t>This programme</w:t>
      </w:r>
      <w:r w:rsidR="111A8801" w:rsidRPr="6BD87262">
        <w:rPr>
          <w:rStyle w:val="normaltextrun"/>
          <w:rFonts w:ascii="Arial" w:eastAsia="Arial" w:hAnsi="Arial" w:cs="Arial"/>
          <w:color w:val="000000" w:themeColor="text1"/>
        </w:rPr>
        <w:t xml:space="preserve"> has proven successful</w:t>
      </w:r>
      <w:r w:rsidR="3DB8272A" w:rsidRPr="6BD87262">
        <w:rPr>
          <w:rStyle w:val="normaltextrun"/>
          <w:rFonts w:ascii="Arial" w:eastAsia="Arial" w:hAnsi="Arial" w:cs="Arial"/>
          <w:color w:val="000000" w:themeColor="text1"/>
        </w:rPr>
        <w:t xml:space="preserve"> </w:t>
      </w:r>
      <w:r w:rsidR="57553D95" w:rsidRPr="6BD87262">
        <w:rPr>
          <w:rStyle w:val="normaltextrun"/>
          <w:rFonts w:ascii="Arial" w:eastAsia="Arial" w:hAnsi="Arial" w:cs="Arial"/>
          <w:color w:val="000000" w:themeColor="text1"/>
        </w:rPr>
        <w:t xml:space="preserve">in </w:t>
      </w:r>
      <w:r w:rsidR="5ECAB152" w:rsidRPr="6BD87262">
        <w:rPr>
          <w:rStyle w:val="normaltextrun"/>
          <w:rFonts w:ascii="Arial" w:eastAsia="Arial" w:hAnsi="Arial" w:cs="Arial"/>
          <w:color w:val="000000" w:themeColor="text1"/>
        </w:rPr>
        <w:t>giving</w:t>
      </w:r>
      <w:r w:rsidR="0520DA73" w:rsidRPr="6BD87262">
        <w:rPr>
          <w:rFonts w:ascii="Arial" w:eastAsia="Arial" w:hAnsi="Arial" w:cs="Arial"/>
          <w:color w:val="000000" w:themeColor="text1"/>
        </w:rPr>
        <w:t xml:space="preserve"> dependent substance users </w:t>
      </w:r>
      <w:r w:rsidR="5EF2DDA3" w:rsidRPr="6BD87262">
        <w:rPr>
          <w:rFonts w:ascii="Arial" w:eastAsia="Arial" w:hAnsi="Arial" w:cs="Arial"/>
          <w:color w:val="000000" w:themeColor="text1"/>
        </w:rPr>
        <w:t xml:space="preserve">the skills, attitudes and behaviour change to </w:t>
      </w:r>
      <w:r w:rsidR="0520DA73" w:rsidRPr="6BD87262">
        <w:rPr>
          <w:rFonts w:ascii="Arial" w:eastAsia="Arial" w:hAnsi="Arial" w:cs="Arial"/>
          <w:color w:val="000000" w:themeColor="text1"/>
        </w:rPr>
        <w:t>maintain abstinence and develop long term sustainable recovery</w:t>
      </w:r>
      <w:r w:rsidR="78348339" w:rsidRPr="6BD87262">
        <w:rPr>
          <w:rFonts w:ascii="Arial" w:eastAsia="Arial" w:hAnsi="Arial" w:cs="Arial"/>
          <w:color w:val="000000" w:themeColor="text1"/>
        </w:rPr>
        <w:t>.</w:t>
      </w:r>
    </w:p>
    <w:p w14:paraId="3A4E3060" w14:textId="4FC5F0EC" w:rsidR="00D87ED5" w:rsidRDefault="0520DA73" w:rsidP="00A10A18">
      <w:pPr>
        <w:spacing w:after="0" w:line="360" w:lineRule="auto"/>
        <w:rPr>
          <w:rFonts w:ascii="Arial" w:eastAsia="Arial" w:hAnsi="Arial" w:cs="Arial"/>
          <w:color w:val="000000" w:themeColor="text1"/>
        </w:rPr>
      </w:pPr>
      <w:r w:rsidRPr="6BD87262">
        <w:rPr>
          <w:rFonts w:ascii="Arial" w:eastAsia="Arial" w:hAnsi="Arial" w:cs="Arial"/>
          <w:color w:val="000000" w:themeColor="text1"/>
        </w:rPr>
        <w:t xml:space="preserve">Over the last </w:t>
      </w:r>
      <w:r w:rsidR="7BDF7F36" w:rsidRPr="6BD87262">
        <w:rPr>
          <w:rFonts w:ascii="Arial" w:eastAsia="Arial" w:hAnsi="Arial" w:cs="Arial"/>
          <w:color w:val="000000" w:themeColor="text1"/>
        </w:rPr>
        <w:t>20</w:t>
      </w:r>
      <w:r w:rsidRPr="6BD87262">
        <w:rPr>
          <w:rFonts w:ascii="Arial" w:eastAsia="Arial" w:hAnsi="Arial" w:cs="Arial"/>
          <w:color w:val="000000" w:themeColor="text1"/>
        </w:rPr>
        <w:t xml:space="preserve"> years the unit has helped to create a growing recovery culture across the city and with the expansion of the Forward’s services and supports in the wider community, the ambition is to significantly increase this recovery capital as we further develop the unit.    </w:t>
      </w:r>
    </w:p>
    <w:p w14:paraId="63FA657F" w14:textId="7DA39873" w:rsidR="00D87ED5" w:rsidRDefault="0520DA73" w:rsidP="6BD87262">
      <w:pPr>
        <w:spacing w:after="0" w:line="240" w:lineRule="auto"/>
        <w:ind w:right="1365"/>
        <w:jc w:val="center"/>
        <w:rPr>
          <w:rFonts w:ascii="Arial" w:eastAsia="Arial" w:hAnsi="Arial" w:cs="Arial"/>
          <w:color w:val="000000" w:themeColor="text1"/>
          <w:sz w:val="18"/>
          <w:szCs w:val="18"/>
        </w:rPr>
      </w:pPr>
      <w:r w:rsidRPr="6BD87262">
        <w:rPr>
          <w:rStyle w:val="eop"/>
          <w:rFonts w:ascii="Arial" w:eastAsia="Arial" w:hAnsi="Arial" w:cs="Arial"/>
          <w:color w:val="000000" w:themeColor="text1"/>
          <w:sz w:val="18"/>
          <w:szCs w:val="18"/>
        </w:rPr>
        <w:t> </w:t>
      </w:r>
    </w:p>
    <w:p w14:paraId="532BC17E" w14:textId="626E20A7" w:rsidR="00D87ED5" w:rsidRDefault="00D87ED5" w:rsidP="631A4F74">
      <w:pPr>
        <w:jc w:val="both"/>
        <w:rPr>
          <w:rFonts w:ascii="Arial" w:hAnsi="Arial" w:cs="Arial"/>
        </w:rPr>
      </w:pPr>
    </w:p>
    <w:p w14:paraId="35E79257" w14:textId="52F7DBD7" w:rsidR="00A10A18" w:rsidRDefault="00A10A18" w:rsidP="631A4F74">
      <w:pPr>
        <w:jc w:val="both"/>
        <w:rPr>
          <w:rFonts w:ascii="Arial" w:hAnsi="Arial" w:cs="Arial"/>
        </w:rPr>
      </w:pPr>
    </w:p>
    <w:p w14:paraId="09B99808" w14:textId="77EB96A4" w:rsidR="00A10A18" w:rsidRDefault="00A10A18" w:rsidP="631A4F74">
      <w:pPr>
        <w:jc w:val="both"/>
        <w:rPr>
          <w:rFonts w:ascii="Arial" w:hAnsi="Arial" w:cs="Arial"/>
        </w:rPr>
      </w:pPr>
    </w:p>
    <w:p w14:paraId="23FEFB61" w14:textId="6FB73C0C" w:rsidR="00A10A18" w:rsidRDefault="00A10A18" w:rsidP="631A4F74">
      <w:pPr>
        <w:jc w:val="both"/>
        <w:rPr>
          <w:rFonts w:ascii="Arial" w:hAnsi="Arial" w:cs="Arial"/>
        </w:rPr>
      </w:pPr>
    </w:p>
    <w:p w14:paraId="638797BC" w14:textId="1F9C087C" w:rsidR="00A10A18" w:rsidRDefault="00A10A18" w:rsidP="631A4F74">
      <w:pPr>
        <w:jc w:val="both"/>
        <w:rPr>
          <w:rFonts w:ascii="Arial" w:hAnsi="Arial" w:cs="Arial"/>
        </w:rPr>
      </w:pPr>
    </w:p>
    <w:p w14:paraId="3FFE2DC0" w14:textId="597AA633" w:rsidR="00A10A18" w:rsidRDefault="00A10A18" w:rsidP="631A4F74">
      <w:pPr>
        <w:jc w:val="both"/>
        <w:rPr>
          <w:rFonts w:ascii="Arial" w:hAnsi="Arial" w:cs="Arial"/>
        </w:rPr>
      </w:pPr>
    </w:p>
    <w:p w14:paraId="5146E132" w14:textId="77777777" w:rsidR="00A10A18" w:rsidRDefault="00A10A18" w:rsidP="631A4F74">
      <w:pPr>
        <w:jc w:val="both"/>
        <w:rPr>
          <w:rFonts w:ascii="Arial" w:hAnsi="Arial" w:cs="Arial"/>
        </w:rPr>
      </w:pPr>
    </w:p>
    <w:tbl>
      <w:tblPr>
        <w:tblStyle w:val="TableGrid"/>
        <w:tblW w:w="0" w:type="auto"/>
        <w:tblLook w:val="04A0" w:firstRow="1" w:lastRow="0" w:firstColumn="1" w:lastColumn="0" w:noHBand="0" w:noVBand="1"/>
      </w:tblPr>
      <w:tblGrid>
        <w:gridCol w:w="9016"/>
      </w:tblGrid>
      <w:tr w:rsidR="003D2CCE" w14:paraId="44AF576F" w14:textId="77777777" w:rsidTr="003D2CCE">
        <w:tc>
          <w:tcPr>
            <w:tcW w:w="9016" w:type="dxa"/>
            <w:shd w:val="clear" w:color="auto" w:fill="1F2A44"/>
          </w:tcPr>
          <w:p w14:paraId="50AAD4B7" w14:textId="77777777" w:rsidR="003D2CCE" w:rsidRPr="003D2CCE" w:rsidRDefault="003D2CCE" w:rsidP="00230F23">
            <w:pPr>
              <w:rPr>
                <w:rFonts w:ascii="Arial" w:hAnsi="Arial" w:cs="Arial"/>
                <w:b/>
              </w:rPr>
            </w:pPr>
            <w:r w:rsidRPr="003D2CCE">
              <w:rPr>
                <w:rFonts w:ascii="Arial" w:hAnsi="Arial" w:cs="Arial"/>
                <w:b/>
                <w:color w:val="FFFFFF" w:themeColor="background1"/>
                <w:sz w:val="32"/>
              </w:rPr>
              <w:lastRenderedPageBreak/>
              <w:t>Accountabilities</w:t>
            </w:r>
          </w:p>
        </w:tc>
      </w:tr>
    </w:tbl>
    <w:p w14:paraId="15BA06D5" w14:textId="77777777" w:rsidR="00230F23" w:rsidRPr="00D87ED5" w:rsidRDefault="00230F23" w:rsidP="00230F23">
      <w:pPr>
        <w:rPr>
          <w:rFonts w:ascii="Arial" w:hAnsi="Arial" w:cs="Arial"/>
        </w:rPr>
      </w:pPr>
    </w:p>
    <w:p w14:paraId="43157098" w14:textId="1E74F05B" w:rsidR="00230F23" w:rsidRDefault="60891992" w:rsidP="631A4F74">
      <w:pPr>
        <w:keepNext/>
        <w:keepLines/>
        <w:spacing w:after="0" w:line="240" w:lineRule="auto"/>
        <w:rPr>
          <w:rFonts w:ascii="Arial" w:eastAsia="Arial" w:hAnsi="Arial" w:cs="Arial"/>
          <w:color w:val="000000" w:themeColor="text1"/>
        </w:rPr>
      </w:pPr>
      <w:r w:rsidRPr="631A4F74">
        <w:rPr>
          <w:rFonts w:ascii="Arial" w:eastAsia="Arial" w:hAnsi="Arial" w:cs="Arial"/>
          <w:color w:val="000000" w:themeColor="text1"/>
        </w:rPr>
        <w:t>As part of the Treatment Team you will</w:t>
      </w:r>
      <w:r w:rsidR="47DAEDAF" w:rsidRPr="631A4F74">
        <w:rPr>
          <w:rFonts w:ascii="Arial" w:eastAsia="Arial" w:hAnsi="Arial" w:cs="Arial"/>
          <w:color w:val="000000" w:themeColor="text1"/>
        </w:rPr>
        <w:t>:</w:t>
      </w:r>
    </w:p>
    <w:p w14:paraId="2E51DB4E" w14:textId="05E65382" w:rsidR="00230F23" w:rsidRDefault="00230F23" w:rsidP="631A4F74">
      <w:pPr>
        <w:keepNext/>
        <w:keepLines/>
        <w:spacing w:after="0" w:line="240" w:lineRule="auto"/>
        <w:rPr>
          <w:rFonts w:ascii="Arial" w:eastAsia="Arial" w:hAnsi="Arial" w:cs="Arial"/>
          <w:color w:val="000000" w:themeColor="text1"/>
        </w:rPr>
      </w:pPr>
    </w:p>
    <w:p w14:paraId="17B4D318" w14:textId="2A72483E" w:rsidR="00230F23" w:rsidRDefault="00230F23" w:rsidP="631A4F74">
      <w:pPr>
        <w:keepNext/>
        <w:keepLines/>
        <w:spacing w:after="0" w:line="240" w:lineRule="auto"/>
        <w:rPr>
          <w:rFonts w:ascii="Arial" w:eastAsia="Arial" w:hAnsi="Arial" w:cs="Arial"/>
          <w:color w:val="000000" w:themeColor="text1"/>
        </w:rPr>
      </w:pPr>
    </w:p>
    <w:p w14:paraId="20F555E0" w14:textId="4A9ED699" w:rsidR="00230F23" w:rsidRDefault="47DAEDAF" w:rsidP="631A4F74">
      <w:pPr>
        <w:pStyle w:val="ListParagraph"/>
        <w:keepNext/>
        <w:keepLines/>
        <w:numPr>
          <w:ilvl w:val="0"/>
          <w:numId w:val="34"/>
        </w:numPr>
        <w:spacing w:after="120" w:line="240" w:lineRule="auto"/>
        <w:ind w:left="709" w:right="397" w:hanging="283"/>
        <w:rPr>
          <w:rFonts w:eastAsiaTheme="minorEastAsia"/>
        </w:rPr>
      </w:pPr>
      <w:r w:rsidRPr="631A4F74">
        <w:rPr>
          <w:rFonts w:ascii="Arial" w:hAnsi="Arial" w:cs="Arial"/>
        </w:rPr>
        <w:t xml:space="preserve">Manage a caseload, providing risk assessments, and recovery plans. </w:t>
      </w:r>
    </w:p>
    <w:p w14:paraId="1FB6BAA3" w14:textId="50342265" w:rsidR="00230F23" w:rsidRDefault="47DAEDAF" w:rsidP="631A4F74">
      <w:pPr>
        <w:pStyle w:val="ListParagraph"/>
        <w:keepNext/>
        <w:keepLines/>
        <w:numPr>
          <w:ilvl w:val="0"/>
          <w:numId w:val="34"/>
        </w:numPr>
        <w:spacing w:after="120" w:line="240" w:lineRule="auto"/>
        <w:ind w:left="709" w:right="397" w:hanging="283"/>
        <w:rPr>
          <w:rFonts w:eastAsiaTheme="minorEastAsia"/>
        </w:rPr>
      </w:pPr>
      <w:r w:rsidRPr="631A4F74">
        <w:rPr>
          <w:rFonts w:ascii="Arial" w:hAnsi="Arial" w:cs="Arial"/>
        </w:rPr>
        <w:t>Deliver a programme of structured group-work sessions and individual 1-1 sessions.</w:t>
      </w:r>
    </w:p>
    <w:p w14:paraId="684840E5" w14:textId="77777777" w:rsidR="00230F23" w:rsidRDefault="47DAEDAF" w:rsidP="631A4F74">
      <w:pPr>
        <w:pStyle w:val="ListParagraph"/>
        <w:keepNext/>
        <w:keepLines/>
        <w:numPr>
          <w:ilvl w:val="0"/>
          <w:numId w:val="34"/>
        </w:numPr>
        <w:spacing w:after="120" w:line="240" w:lineRule="auto"/>
        <w:ind w:left="709" w:right="397" w:hanging="283"/>
        <w:rPr>
          <w:rFonts w:ascii="Arial" w:hAnsi="Arial" w:cs="Arial"/>
        </w:rPr>
      </w:pPr>
      <w:r w:rsidRPr="631A4F74">
        <w:rPr>
          <w:rFonts w:ascii="Arial" w:hAnsi="Arial" w:cs="Arial"/>
        </w:rPr>
        <w:t>Create effective and comprehensive plans for residents that are tailored to their individual needs and help them to achieve their treatment goals.</w:t>
      </w:r>
    </w:p>
    <w:p w14:paraId="60BCDC9D" w14:textId="77777777" w:rsidR="00230F23" w:rsidRDefault="47DAEDAF" w:rsidP="631A4F74">
      <w:pPr>
        <w:pStyle w:val="ListParagraph"/>
        <w:keepNext/>
        <w:keepLines/>
        <w:numPr>
          <w:ilvl w:val="0"/>
          <w:numId w:val="34"/>
        </w:numPr>
        <w:spacing w:after="120" w:line="240" w:lineRule="auto"/>
        <w:ind w:left="709" w:right="397" w:hanging="283"/>
        <w:rPr>
          <w:rFonts w:ascii="Arial" w:hAnsi="Arial" w:cs="Arial"/>
        </w:rPr>
      </w:pPr>
      <w:r w:rsidRPr="631A4F74">
        <w:rPr>
          <w:rFonts w:ascii="Arial" w:hAnsi="Arial" w:cs="Arial"/>
        </w:rPr>
        <w:t xml:space="preserve">Be able to deliver the full range of psycho-social interventions relevant to individual client needs </w:t>
      </w:r>
    </w:p>
    <w:p w14:paraId="2E0AF604" w14:textId="77777777" w:rsidR="00230F23" w:rsidRDefault="47DAEDAF" w:rsidP="631A4F74">
      <w:pPr>
        <w:pStyle w:val="ListParagraph"/>
        <w:keepNext/>
        <w:keepLines/>
        <w:numPr>
          <w:ilvl w:val="0"/>
          <w:numId w:val="34"/>
        </w:numPr>
        <w:spacing w:after="120" w:line="240" w:lineRule="auto"/>
        <w:ind w:left="709" w:right="397" w:hanging="283"/>
        <w:rPr>
          <w:rFonts w:ascii="Arial" w:hAnsi="Arial" w:cs="Arial"/>
        </w:rPr>
      </w:pPr>
      <w:r w:rsidRPr="631A4F74">
        <w:rPr>
          <w:rFonts w:ascii="Arial" w:hAnsi="Arial" w:cs="Arial"/>
        </w:rPr>
        <w:t>Develop and contribute to the reintegration needs of service users, supporting them in the development of their plans which are appropriate to their needs.</w:t>
      </w:r>
    </w:p>
    <w:p w14:paraId="0FFF60A8" w14:textId="77777777" w:rsidR="00230F23" w:rsidRDefault="47DAEDAF" w:rsidP="631A4F74">
      <w:pPr>
        <w:pStyle w:val="ListParagraph"/>
        <w:keepNext/>
        <w:keepLines/>
        <w:numPr>
          <w:ilvl w:val="0"/>
          <w:numId w:val="34"/>
        </w:numPr>
        <w:spacing w:after="120" w:line="240" w:lineRule="auto"/>
        <w:ind w:left="709" w:right="397" w:hanging="283"/>
        <w:rPr>
          <w:rFonts w:ascii="Arial" w:hAnsi="Arial" w:cs="Arial"/>
        </w:rPr>
      </w:pPr>
      <w:r w:rsidRPr="631A4F74">
        <w:rPr>
          <w:rFonts w:ascii="Arial" w:hAnsi="Arial" w:cs="Arial"/>
        </w:rPr>
        <w:t>Carry out admission procedures in line with agreed protocols</w:t>
      </w:r>
    </w:p>
    <w:p w14:paraId="5E4081A0" w14:textId="27EB4FB7" w:rsidR="00230F23" w:rsidRDefault="47DAEDAF" w:rsidP="631A4F74">
      <w:pPr>
        <w:pStyle w:val="ListParagraph"/>
        <w:keepNext/>
        <w:keepLines/>
        <w:numPr>
          <w:ilvl w:val="0"/>
          <w:numId w:val="34"/>
        </w:numPr>
        <w:spacing w:after="120" w:line="240" w:lineRule="auto"/>
        <w:ind w:left="709" w:right="397" w:hanging="283"/>
        <w:rPr>
          <w:rFonts w:ascii="Arial" w:hAnsi="Arial" w:cs="Arial"/>
        </w:rPr>
      </w:pPr>
      <w:r w:rsidRPr="631A4F74">
        <w:rPr>
          <w:rFonts w:ascii="Arial" w:hAnsi="Arial" w:cs="Arial"/>
        </w:rPr>
        <w:t>Accompany clients on external visits and activities as required</w:t>
      </w:r>
    </w:p>
    <w:p w14:paraId="466B3E56" w14:textId="0DF6476F" w:rsidR="00230F23" w:rsidRDefault="47DAEDAF" w:rsidP="631A4F74">
      <w:pPr>
        <w:pStyle w:val="ListParagraph"/>
        <w:numPr>
          <w:ilvl w:val="0"/>
          <w:numId w:val="34"/>
        </w:numPr>
        <w:spacing w:after="120" w:line="240" w:lineRule="auto"/>
        <w:ind w:left="709" w:right="397" w:hanging="283"/>
        <w:rPr>
          <w:rFonts w:ascii="Arial" w:hAnsi="Arial" w:cs="Arial"/>
        </w:rPr>
      </w:pPr>
      <w:r w:rsidRPr="631A4F74">
        <w:rPr>
          <w:rFonts w:ascii="Arial" w:hAnsi="Arial" w:cs="Arial"/>
        </w:rPr>
        <w:t xml:space="preserve">Supervise and record </w:t>
      </w:r>
      <w:r w:rsidR="2C92C2C6" w:rsidRPr="631A4F74">
        <w:rPr>
          <w:rFonts w:ascii="Arial" w:hAnsi="Arial" w:cs="Arial"/>
        </w:rPr>
        <w:t xml:space="preserve">service users’ </w:t>
      </w:r>
      <w:r w:rsidRPr="631A4F74">
        <w:rPr>
          <w:rFonts w:ascii="Arial" w:hAnsi="Arial" w:cs="Arial"/>
        </w:rPr>
        <w:t>self-administration of prescribed medications</w:t>
      </w:r>
    </w:p>
    <w:p w14:paraId="6CB69783" w14:textId="77777777" w:rsidR="00230F23" w:rsidRDefault="47DAEDAF" w:rsidP="631A4F74">
      <w:pPr>
        <w:pStyle w:val="ListParagraph"/>
        <w:keepNext/>
        <w:keepLines/>
        <w:numPr>
          <w:ilvl w:val="0"/>
          <w:numId w:val="34"/>
        </w:numPr>
        <w:spacing w:after="120" w:line="240" w:lineRule="auto"/>
        <w:ind w:left="709" w:right="397" w:hanging="283"/>
        <w:rPr>
          <w:rFonts w:ascii="Arial" w:hAnsi="Arial" w:cs="Arial"/>
        </w:rPr>
      </w:pPr>
      <w:r w:rsidRPr="631A4F74">
        <w:rPr>
          <w:rFonts w:ascii="Arial" w:hAnsi="Arial" w:cs="Arial"/>
        </w:rPr>
        <w:t>Maintain efficient record keeping and data collection at all times</w:t>
      </w:r>
    </w:p>
    <w:p w14:paraId="66B4AC78" w14:textId="77777777" w:rsidR="00230F23" w:rsidRDefault="47DAEDAF" w:rsidP="631A4F74">
      <w:pPr>
        <w:pStyle w:val="ListParagraph"/>
        <w:keepNext/>
        <w:keepLines/>
        <w:numPr>
          <w:ilvl w:val="0"/>
          <w:numId w:val="34"/>
        </w:numPr>
        <w:spacing w:after="120" w:line="240" w:lineRule="auto"/>
        <w:ind w:left="709" w:right="397" w:hanging="283"/>
        <w:rPr>
          <w:rFonts w:ascii="Arial" w:hAnsi="Arial" w:cs="Arial"/>
        </w:rPr>
      </w:pPr>
      <w:r w:rsidRPr="631A4F74">
        <w:rPr>
          <w:rFonts w:ascii="Arial" w:hAnsi="Arial" w:cs="Arial"/>
        </w:rPr>
        <w:t xml:space="preserve">Communicate client information within established written and verbal communication systems </w:t>
      </w:r>
    </w:p>
    <w:p w14:paraId="7851DF2A" w14:textId="5D5AE6BD" w:rsidR="00230F23" w:rsidRDefault="47DAEDAF" w:rsidP="631A4F74">
      <w:pPr>
        <w:pStyle w:val="ListParagraph"/>
        <w:keepNext/>
        <w:keepLines/>
        <w:numPr>
          <w:ilvl w:val="0"/>
          <w:numId w:val="34"/>
        </w:numPr>
        <w:spacing w:after="120" w:line="240" w:lineRule="auto"/>
        <w:ind w:left="709" w:right="397" w:hanging="283"/>
        <w:rPr>
          <w:rFonts w:ascii="Arial" w:hAnsi="Arial" w:cs="Arial"/>
        </w:rPr>
      </w:pPr>
      <w:r w:rsidRPr="631A4F74">
        <w:rPr>
          <w:rFonts w:ascii="Arial" w:hAnsi="Arial" w:cs="Arial"/>
        </w:rPr>
        <w:t>Carry out drug and alcohol testing as required as part of the therapeutic regime</w:t>
      </w:r>
    </w:p>
    <w:p w14:paraId="323D03F5" w14:textId="41DA9509" w:rsidR="00230F23" w:rsidRDefault="00230F23" w:rsidP="631A4F74">
      <w:pPr>
        <w:keepNext/>
        <w:keepLines/>
        <w:spacing w:after="0" w:line="240" w:lineRule="auto"/>
        <w:rPr>
          <w:rFonts w:ascii="Arial" w:eastAsia="Arial" w:hAnsi="Arial" w:cs="Arial"/>
          <w:color w:val="000000" w:themeColor="text1"/>
        </w:rPr>
      </w:pPr>
    </w:p>
    <w:p w14:paraId="1D25DC88" w14:textId="27C0E3A0" w:rsidR="00230F23" w:rsidRDefault="00230F23" w:rsidP="631A4F74">
      <w:pPr>
        <w:keepNext/>
        <w:keepLines/>
        <w:spacing w:after="0" w:line="240" w:lineRule="auto"/>
        <w:rPr>
          <w:rFonts w:ascii="Arial" w:eastAsia="Arial" w:hAnsi="Arial" w:cs="Arial"/>
          <w:color w:val="000000" w:themeColor="text1"/>
        </w:rPr>
      </w:pPr>
    </w:p>
    <w:p w14:paraId="451ED1DA" w14:textId="212C2B4B" w:rsidR="00230F23" w:rsidRDefault="00230F23" w:rsidP="631A4F74">
      <w:pPr>
        <w:keepNext/>
        <w:keepLines/>
        <w:spacing w:after="0" w:line="240" w:lineRule="auto"/>
        <w:rPr>
          <w:rFonts w:ascii="Arial" w:eastAsia="Arial" w:hAnsi="Arial" w:cs="Arial"/>
          <w:color w:val="000000" w:themeColor="text1"/>
        </w:rPr>
      </w:pPr>
    </w:p>
    <w:p w14:paraId="1CA4D420" w14:textId="4F6C79F1" w:rsidR="00230F23" w:rsidRDefault="00230F23" w:rsidP="631A4F74">
      <w:pPr>
        <w:keepNext/>
        <w:keepLines/>
        <w:spacing w:after="0" w:line="240" w:lineRule="auto"/>
        <w:outlineLvl w:val="2"/>
        <w:rPr>
          <w:rFonts w:ascii="Arial" w:hAnsi="Arial" w:cs="Arial"/>
          <w:b/>
          <w:bCs/>
          <w:color w:val="1F2A44"/>
          <w:sz w:val="28"/>
          <w:szCs w:val="28"/>
          <w:lang w:eastAsia="en-GB"/>
        </w:rPr>
      </w:pPr>
      <w:r w:rsidRPr="631A4F74">
        <w:rPr>
          <w:rFonts w:ascii="Arial" w:hAnsi="Arial" w:cs="Arial"/>
          <w:b/>
          <w:bCs/>
          <w:color w:val="1F2A44"/>
          <w:sz w:val="28"/>
          <w:szCs w:val="28"/>
          <w:lang w:eastAsia="en-GB"/>
        </w:rPr>
        <w:t>Strategy</w:t>
      </w:r>
    </w:p>
    <w:p w14:paraId="198C1B4E" w14:textId="77777777" w:rsidR="00147CB8" w:rsidRDefault="00147CB8" w:rsidP="00230F23">
      <w:pPr>
        <w:keepNext/>
        <w:keepLines/>
        <w:spacing w:after="0" w:line="240" w:lineRule="auto"/>
        <w:outlineLvl w:val="2"/>
        <w:rPr>
          <w:rFonts w:ascii="Arial" w:hAnsi="Arial" w:cs="Arial"/>
          <w:b/>
          <w:color w:val="1F2A44"/>
          <w:sz w:val="28"/>
          <w:szCs w:val="24"/>
          <w:lang w:eastAsia="en-GB"/>
        </w:rPr>
      </w:pPr>
    </w:p>
    <w:p w14:paraId="429B828F" w14:textId="62EC88FB" w:rsidR="000D47C3" w:rsidRDefault="009A383B" w:rsidP="000822D1">
      <w:pPr>
        <w:pStyle w:val="ListParagraph"/>
        <w:numPr>
          <w:ilvl w:val="0"/>
          <w:numId w:val="34"/>
        </w:numPr>
        <w:spacing w:after="120" w:line="240" w:lineRule="auto"/>
        <w:ind w:left="709" w:right="397" w:hanging="283"/>
        <w:contextualSpacing w:val="0"/>
        <w:rPr>
          <w:rFonts w:ascii="Arial" w:hAnsi="Arial" w:cs="Arial"/>
        </w:rPr>
      </w:pPr>
      <w:r w:rsidRPr="631A4F74">
        <w:rPr>
          <w:rFonts w:ascii="Arial" w:hAnsi="Arial" w:cs="Arial"/>
        </w:rPr>
        <w:t>The role requires an understanding of the therapeutic needs of residents but also their wider holistic recovery needs that will help them to maintain the progress they make in intensive residential treatment when they return to the community.</w:t>
      </w:r>
    </w:p>
    <w:p w14:paraId="384DA803" w14:textId="6026E510" w:rsidR="000D47C3" w:rsidRDefault="000D47C3" w:rsidP="000822D1">
      <w:pPr>
        <w:pStyle w:val="ListParagraph"/>
        <w:numPr>
          <w:ilvl w:val="0"/>
          <w:numId w:val="34"/>
        </w:numPr>
        <w:spacing w:after="120" w:line="240" w:lineRule="auto"/>
        <w:ind w:left="709" w:right="397" w:hanging="283"/>
        <w:contextualSpacing w:val="0"/>
        <w:rPr>
          <w:rFonts w:ascii="Arial" w:hAnsi="Arial" w:cs="Arial"/>
        </w:rPr>
      </w:pPr>
      <w:r w:rsidRPr="631A4F74">
        <w:rPr>
          <w:rFonts w:ascii="Arial" w:hAnsi="Arial" w:cs="Arial"/>
        </w:rPr>
        <w:t>Keeping quality at the centre of all delivery ensuring end to end care coordination and recovery plans that meet individual needs</w:t>
      </w:r>
    </w:p>
    <w:p w14:paraId="4F2E773F" w14:textId="46EC1944" w:rsidR="002349D5" w:rsidRDefault="002349D5" w:rsidP="000822D1">
      <w:pPr>
        <w:pStyle w:val="ListParagraph"/>
        <w:numPr>
          <w:ilvl w:val="0"/>
          <w:numId w:val="34"/>
        </w:numPr>
        <w:spacing w:after="120" w:line="240" w:lineRule="auto"/>
        <w:ind w:left="709" w:right="397" w:hanging="283"/>
        <w:contextualSpacing w:val="0"/>
        <w:rPr>
          <w:rFonts w:ascii="Arial" w:hAnsi="Arial" w:cs="Arial"/>
        </w:rPr>
      </w:pPr>
      <w:r w:rsidRPr="631A4F74">
        <w:rPr>
          <w:rFonts w:ascii="Arial" w:hAnsi="Arial" w:cs="Arial"/>
        </w:rPr>
        <w:t xml:space="preserve">Be part of a culture of continuous improvement and learning and suggestions for service development, and as part of this process suggesting cost savings and/or efficiencies when they become apparent  </w:t>
      </w:r>
    </w:p>
    <w:p w14:paraId="01DBB7B3" w14:textId="77777777" w:rsidR="009A383B" w:rsidRPr="00230F23" w:rsidRDefault="009A383B" w:rsidP="00230F23">
      <w:pPr>
        <w:keepNext/>
        <w:keepLines/>
        <w:spacing w:after="0" w:line="240" w:lineRule="auto"/>
        <w:outlineLvl w:val="2"/>
        <w:rPr>
          <w:rFonts w:ascii="Arial" w:hAnsi="Arial" w:cs="Arial"/>
          <w:b/>
          <w:color w:val="1F2A44"/>
          <w:sz w:val="28"/>
          <w:szCs w:val="24"/>
          <w:lang w:eastAsia="en-GB"/>
        </w:rPr>
      </w:pPr>
    </w:p>
    <w:p w14:paraId="56CD30A4" w14:textId="5D815161" w:rsidR="349D46E4" w:rsidRPr="00A10A18" w:rsidRDefault="00230F23" w:rsidP="00A10A18">
      <w:pPr>
        <w:keepNext/>
        <w:keepLines/>
        <w:tabs>
          <w:tab w:val="left" w:pos="3480"/>
        </w:tabs>
        <w:spacing w:after="0" w:line="240" w:lineRule="auto"/>
        <w:ind w:left="146" w:right="397" w:firstLine="495"/>
        <w:outlineLvl w:val="0"/>
        <w:rPr>
          <w:rFonts w:ascii="Arial" w:eastAsiaTheme="majorEastAsia" w:hAnsi="Arial" w:cs="Arial"/>
          <w:b/>
          <w:sz w:val="32"/>
          <w:szCs w:val="32"/>
          <w:lang w:eastAsia="en-GB"/>
        </w:rPr>
      </w:pPr>
      <w:r w:rsidRPr="00D87ED5">
        <w:rPr>
          <w:rFonts w:ascii="Arial" w:eastAsiaTheme="majorEastAsia" w:hAnsi="Arial" w:cs="Arial"/>
          <w:b/>
          <w:sz w:val="32"/>
          <w:szCs w:val="32"/>
          <w:lang w:eastAsia="en-GB"/>
        </w:rPr>
        <w:tab/>
      </w:r>
    </w:p>
    <w:p w14:paraId="5B98E263" w14:textId="292A3449" w:rsidR="349D46E4" w:rsidRDefault="349D46E4" w:rsidP="349D46E4">
      <w:pPr>
        <w:jc w:val="both"/>
        <w:rPr>
          <w:rFonts w:ascii="Arial" w:hAnsi="Arial" w:cs="Arial"/>
        </w:rPr>
      </w:pPr>
    </w:p>
    <w:p w14:paraId="309A814B" w14:textId="718958FA" w:rsidR="00230F23" w:rsidRDefault="00230F23" w:rsidP="00230F23">
      <w:pPr>
        <w:keepNext/>
        <w:keepLines/>
        <w:spacing w:after="0" w:line="240" w:lineRule="auto"/>
        <w:ind w:right="397"/>
        <w:outlineLvl w:val="0"/>
        <w:rPr>
          <w:rFonts w:ascii="Arial" w:eastAsiaTheme="majorEastAsia" w:hAnsi="Arial" w:cs="Arial"/>
          <w:b/>
          <w:color w:val="1F2A44"/>
          <w:sz w:val="28"/>
          <w:szCs w:val="32"/>
          <w:lang w:eastAsia="en-GB"/>
        </w:rPr>
      </w:pPr>
      <w:r w:rsidRPr="00230F23">
        <w:rPr>
          <w:rFonts w:ascii="Arial" w:eastAsiaTheme="majorEastAsia" w:hAnsi="Arial" w:cs="Arial"/>
          <w:b/>
          <w:color w:val="1F2A44"/>
          <w:sz w:val="28"/>
          <w:szCs w:val="32"/>
          <w:lang w:eastAsia="en-GB"/>
        </w:rPr>
        <w:t xml:space="preserve">Performance Management </w:t>
      </w:r>
    </w:p>
    <w:p w14:paraId="3D275672" w14:textId="77777777" w:rsidR="00147CB8" w:rsidRDefault="00147CB8" w:rsidP="00230F23">
      <w:pPr>
        <w:keepNext/>
        <w:keepLines/>
        <w:spacing w:after="0" w:line="240" w:lineRule="auto"/>
        <w:ind w:right="397"/>
        <w:outlineLvl w:val="0"/>
        <w:rPr>
          <w:rFonts w:ascii="Arial" w:eastAsiaTheme="majorEastAsia" w:hAnsi="Arial" w:cs="Arial"/>
          <w:b/>
          <w:color w:val="1F2A44"/>
          <w:sz w:val="28"/>
          <w:szCs w:val="32"/>
          <w:lang w:eastAsia="en-GB"/>
        </w:rPr>
      </w:pPr>
    </w:p>
    <w:p w14:paraId="322713DF" w14:textId="1E9946A2" w:rsidR="008B0566" w:rsidRPr="008B0566" w:rsidRDefault="008B0566" w:rsidP="000822D1">
      <w:pPr>
        <w:pStyle w:val="ListParagraph"/>
        <w:numPr>
          <w:ilvl w:val="0"/>
          <w:numId w:val="34"/>
        </w:numPr>
        <w:spacing w:after="120" w:line="240" w:lineRule="auto"/>
        <w:ind w:left="709" w:right="397" w:hanging="283"/>
        <w:contextualSpacing w:val="0"/>
        <w:rPr>
          <w:rFonts w:ascii="Arial" w:hAnsi="Arial" w:cs="Arial"/>
        </w:rPr>
      </w:pPr>
      <w:r w:rsidRPr="631A4F74">
        <w:rPr>
          <w:rFonts w:ascii="Arial" w:hAnsi="Arial" w:cs="Arial"/>
        </w:rPr>
        <w:t>Deliver a skilled and integrated methodology of support to residents</w:t>
      </w:r>
      <w:r w:rsidR="00840169" w:rsidRPr="631A4F74">
        <w:rPr>
          <w:rFonts w:ascii="Arial" w:hAnsi="Arial" w:cs="Arial"/>
        </w:rPr>
        <w:t xml:space="preserve"> that addresses </w:t>
      </w:r>
      <w:r w:rsidRPr="631A4F74">
        <w:rPr>
          <w:rFonts w:ascii="Arial" w:hAnsi="Arial" w:cs="Arial"/>
        </w:rPr>
        <w:t>all aspects of their recovery plan</w:t>
      </w:r>
    </w:p>
    <w:p w14:paraId="325EDD3C" w14:textId="384C9778" w:rsidR="00230F23" w:rsidRPr="008B0566" w:rsidRDefault="008B0566" w:rsidP="000822D1">
      <w:pPr>
        <w:pStyle w:val="ListParagraph"/>
        <w:numPr>
          <w:ilvl w:val="0"/>
          <w:numId w:val="34"/>
        </w:numPr>
        <w:spacing w:after="120" w:line="240" w:lineRule="auto"/>
        <w:ind w:left="709" w:right="397" w:hanging="283"/>
        <w:contextualSpacing w:val="0"/>
        <w:rPr>
          <w:rFonts w:ascii="Arial" w:hAnsi="Arial" w:cs="Arial"/>
        </w:rPr>
      </w:pPr>
      <w:r w:rsidRPr="631A4F74">
        <w:rPr>
          <w:rFonts w:ascii="Arial" w:hAnsi="Arial" w:cs="Arial"/>
        </w:rPr>
        <w:t>Contribute to the overall smooth running of th</w:t>
      </w:r>
      <w:r w:rsidR="00077D35" w:rsidRPr="631A4F74">
        <w:rPr>
          <w:rFonts w:ascii="Arial" w:hAnsi="Arial" w:cs="Arial"/>
        </w:rPr>
        <w:t>e service by being proactive, creative and</w:t>
      </w:r>
      <w:r w:rsidRPr="631A4F74">
        <w:rPr>
          <w:rFonts w:ascii="Arial" w:hAnsi="Arial" w:cs="Arial"/>
        </w:rPr>
        <w:t xml:space="preserve"> solution fo</w:t>
      </w:r>
      <w:r w:rsidR="00077D35" w:rsidRPr="631A4F74">
        <w:rPr>
          <w:rFonts w:ascii="Arial" w:hAnsi="Arial" w:cs="Arial"/>
        </w:rPr>
        <w:t>cused and by being a strong team player who always places the needs of the service first</w:t>
      </w:r>
    </w:p>
    <w:p w14:paraId="6B885175" w14:textId="77777777" w:rsidR="008B0566" w:rsidRPr="008B0566" w:rsidRDefault="008B0566" w:rsidP="008B0566">
      <w:pPr>
        <w:spacing w:after="0" w:line="240" w:lineRule="auto"/>
        <w:ind w:left="737" w:right="397" w:hanging="340"/>
        <w:rPr>
          <w:rFonts w:ascii="Arial" w:hAnsi="Arial" w:cs="Arial"/>
          <w:lang w:eastAsia="en-GB"/>
        </w:rPr>
      </w:pPr>
    </w:p>
    <w:p w14:paraId="7C5A091B" w14:textId="12DCB731" w:rsidR="00230F23" w:rsidRDefault="00230F23" w:rsidP="00230F23">
      <w:pPr>
        <w:keepNext/>
        <w:keepLines/>
        <w:spacing w:after="0" w:line="240" w:lineRule="auto"/>
        <w:outlineLvl w:val="2"/>
        <w:rPr>
          <w:rFonts w:ascii="Arial" w:hAnsi="Arial" w:cs="Arial"/>
          <w:b/>
          <w:color w:val="1F2A44"/>
          <w:sz w:val="28"/>
          <w:szCs w:val="24"/>
          <w:lang w:eastAsia="en-GB"/>
        </w:rPr>
      </w:pPr>
      <w:r w:rsidRPr="00230F23">
        <w:rPr>
          <w:rFonts w:ascii="Arial" w:hAnsi="Arial" w:cs="Arial"/>
          <w:b/>
          <w:color w:val="1F2A44"/>
          <w:sz w:val="28"/>
          <w:szCs w:val="24"/>
          <w:lang w:eastAsia="en-GB"/>
        </w:rPr>
        <w:lastRenderedPageBreak/>
        <w:t>Quality and Safety</w:t>
      </w:r>
    </w:p>
    <w:p w14:paraId="386C86E0" w14:textId="77777777" w:rsidR="00147CB8" w:rsidRPr="00230F23" w:rsidRDefault="00147CB8" w:rsidP="00230F23">
      <w:pPr>
        <w:keepNext/>
        <w:keepLines/>
        <w:spacing w:after="0" w:line="240" w:lineRule="auto"/>
        <w:outlineLvl w:val="2"/>
        <w:rPr>
          <w:rFonts w:ascii="Arial" w:hAnsi="Arial" w:cs="Arial"/>
          <w:b/>
          <w:color w:val="1F2A44"/>
          <w:sz w:val="28"/>
          <w:szCs w:val="24"/>
          <w:lang w:eastAsia="en-GB"/>
        </w:rPr>
      </w:pPr>
    </w:p>
    <w:p w14:paraId="261DF70C" w14:textId="38294573" w:rsidR="02752B1D" w:rsidRDefault="02752B1D" w:rsidP="631A4F74">
      <w:pPr>
        <w:pStyle w:val="ListParagraph"/>
        <w:numPr>
          <w:ilvl w:val="0"/>
          <w:numId w:val="34"/>
        </w:numPr>
        <w:spacing w:after="120" w:line="240" w:lineRule="auto"/>
        <w:ind w:left="709" w:right="397" w:hanging="283"/>
        <w:rPr>
          <w:rFonts w:ascii="Arial" w:eastAsia="Arial" w:hAnsi="Arial" w:cs="Arial"/>
          <w:color w:val="000000" w:themeColor="text1"/>
        </w:rPr>
      </w:pPr>
      <w:r w:rsidRPr="631A4F74">
        <w:rPr>
          <w:rFonts w:ascii="Arial" w:eastAsia="Arial" w:hAnsi="Arial" w:cs="Arial"/>
          <w:color w:val="000000" w:themeColor="text1"/>
        </w:rPr>
        <w:t>To ensure quality standards are maintained in the delivery of the service.</w:t>
      </w:r>
    </w:p>
    <w:p w14:paraId="6BA66EB4" w14:textId="21E43352" w:rsidR="02752B1D" w:rsidRDefault="02752B1D" w:rsidP="631A4F74">
      <w:pPr>
        <w:pStyle w:val="ListParagraph"/>
        <w:numPr>
          <w:ilvl w:val="0"/>
          <w:numId w:val="34"/>
        </w:numPr>
        <w:spacing w:after="0" w:line="264" w:lineRule="auto"/>
        <w:ind w:right="397"/>
        <w:rPr>
          <w:rFonts w:ascii="Arial" w:eastAsia="Arial" w:hAnsi="Arial" w:cs="Arial"/>
          <w:color w:val="000000" w:themeColor="text1"/>
        </w:rPr>
      </w:pPr>
      <w:r w:rsidRPr="631A4F74">
        <w:rPr>
          <w:rFonts w:ascii="Arial" w:eastAsia="Arial" w:hAnsi="Arial" w:cs="Arial"/>
          <w:color w:val="000000" w:themeColor="text1"/>
        </w:rPr>
        <w:t>Abide by Forward’s policies and procedures and encourage others to do the same.</w:t>
      </w:r>
    </w:p>
    <w:p w14:paraId="43EC9F8E" w14:textId="541AA8BE" w:rsidR="02752B1D" w:rsidRDefault="02752B1D" w:rsidP="631A4F74">
      <w:pPr>
        <w:pStyle w:val="ListParagraph"/>
        <w:numPr>
          <w:ilvl w:val="0"/>
          <w:numId w:val="34"/>
        </w:numPr>
        <w:spacing w:after="0" w:line="264" w:lineRule="auto"/>
        <w:ind w:right="397"/>
        <w:rPr>
          <w:rFonts w:ascii="Arial" w:eastAsia="Arial" w:hAnsi="Arial" w:cs="Arial"/>
          <w:color w:val="000000" w:themeColor="text1"/>
        </w:rPr>
      </w:pPr>
      <w:r w:rsidRPr="631A4F74">
        <w:rPr>
          <w:rFonts w:ascii="Arial" w:eastAsia="Arial" w:hAnsi="Arial" w:cs="Arial"/>
          <w:color w:val="000000" w:themeColor="text1"/>
        </w:rPr>
        <w:t xml:space="preserve">To attend all training highlighted by your supervisor which is relevant to your role. </w:t>
      </w:r>
    </w:p>
    <w:p w14:paraId="0191C5B3" w14:textId="39CA6D4C" w:rsidR="02752B1D" w:rsidRDefault="02752B1D" w:rsidP="631A4F74">
      <w:pPr>
        <w:pStyle w:val="ListParagraph"/>
        <w:numPr>
          <w:ilvl w:val="0"/>
          <w:numId w:val="34"/>
        </w:numPr>
        <w:spacing w:after="0" w:line="264" w:lineRule="auto"/>
        <w:ind w:right="397"/>
        <w:rPr>
          <w:rFonts w:ascii="Arial" w:eastAsia="Arial" w:hAnsi="Arial" w:cs="Arial"/>
          <w:color w:val="000000" w:themeColor="text1"/>
        </w:rPr>
      </w:pPr>
      <w:r w:rsidRPr="631A4F74">
        <w:rPr>
          <w:rFonts w:ascii="Arial" w:eastAsia="Arial" w:hAnsi="Arial" w:cs="Arial"/>
          <w:color w:val="000000" w:themeColor="text1"/>
        </w:rPr>
        <w:t xml:space="preserve">Work with the highest regard to health, safety and security in the workplace. </w:t>
      </w:r>
    </w:p>
    <w:p w14:paraId="5F20331B" w14:textId="5591A57B" w:rsidR="02752B1D" w:rsidRDefault="02752B1D" w:rsidP="631A4F74">
      <w:pPr>
        <w:pStyle w:val="ListParagraph"/>
        <w:numPr>
          <w:ilvl w:val="0"/>
          <w:numId w:val="34"/>
        </w:numPr>
        <w:spacing w:after="0" w:line="264" w:lineRule="auto"/>
        <w:ind w:right="397"/>
        <w:rPr>
          <w:rFonts w:ascii="Arial" w:eastAsia="Arial" w:hAnsi="Arial" w:cs="Arial"/>
          <w:color w:val="000000" w:themeColor="text1"/>
        </w:rPr>
      </w:pPr>
      <w:r w:rsidRPr="631A4F74">
        <w:rPr>
          <w:rFonts w:ascii="Arial" w:eastAsia="Arial" w:hAnsi="Arial" w:cs="Arial"/>
          <w:color w:val="000000" w:themeColor="text1"/>
        </w:rPr>
        <w:t>Effectively manage information, particularly confidential information, within statutory duties and in accordance with best practice.</w:t>
      </w:r>
      <w:r w:rsidRPr="631A4F74">
        <w:rPr>
          <w:rFonts w:ascii="Arial" w:hAnsi="Arial" w:cs="Arial"/>
        </w:rPr>
        <w:t xml:space="preserve"> </w:t>
      </w:r>
    </w:p>
    <w:p w14:paraId="38AD0E00" w14:textId="77777777" w:rsidR="00230F23" w:rsidRPr="00230F23" w:rsidRDefault="00230F23" w:rsidP="00230F23">
      <w:pPr>
        <w:spacing w:after="0" w:line="240" w:lineRule="auto"/>
        <w:ind w:left="737" w:right="397" w:hanging="340"/>
        <w:rPr>
          <w:rFonts w:ascii="Arial" w:hAnsi="Arial" w:cs="Arial"/>
          <w:lang w:eastAsia="en-GB"/>
        </w:rPr>
      </w:pPr>
    </w:p>
    <w:p w14:paraId="6C1D64C2" w14:textId="7B90A439" w:rsidR="631A4F74" w:rsidRDefault="631A4F74" w:rsidP="631A4F74">
      <w:pPr>
        <w:spacing w:after="0" w:line="240" w:lineRule="auto"/>
        <w:ind w:left="737" w:right="397" w:hanging="340"/>
        <w:rPr>
          <w:rFonts w:ascii="Arial" w:hAnsi="Arial" w:cs="Arial"/>
          <w:lang w:eastAsia="en-GB"/>
        </w:rPr>
      </w:pPr>
    </w:p>
    <w:p w14:paraId="61FED65D" w14:textId="77777777" w:rsidR="0088713A" w:rsidRDefault="00230F23" w:rsidP="0088713A">
      <w:pPr>
        <w:spacing w:after="0" w:line="240" w:lineRule="auto"/>
        <w:ind w:right="397"/>
        <w:rPr>
          <w:rFonts w:ascii="Arial" w:hAnsi="Arial" w:cs="Arial"/>
          <w:b/>
          <w:color w:val="1F2A44"/>
          <w:sz w:val="28"/>
          <w:szCs w:val="28"/>
          <w:lang w:eastAsia="en-GB"/>
        </w:rPr>
      </w:pPr>
      <w:r w:rsidRPr="00230F23">
        <w:rPr>
          <w:rFonts w:ascii="Arial" w:hAnsi="Arial" w:cs="Arial"/>
          <w:b/>
          <w:color w:val="1F2A44"/>
          <w:sz w:val="28"/>
          <w:szCs w:val="28"/>
          <w:lang w:eastAsia="en-GB"/>
        </w:rPr>
        <w:t>Administration</w:t>
      </w:r>
    </w:p>
    <w:p w14:paraId="32DE9999" w14:textId="0B4B1194" w:rsidR="00D21685" w:rsidRPr="000822D1" w:rsidRDefault="00D21685" w:rsidP="631A4F74">
      <w:pPr>
        <w:pStyle w:val="ListParagraph"/>
        <w:numPr>
          <w:ilvl w:val="0"/>
          <w:numId w:val="34"/>
        </w:numPr>
        <w:spacing w:after="120" w:line="240" w:lineRule="auto"/>
        <w:ind w:left="709" w:right="397" w:hanging="283"/>
        <w:rPr>
          <w:rFonts w:ascii="Arial" w:hAnsi="Arial" w:cs="Arial"/>
          <w:lang w:eastAsia="en-GB"/>
        </w:rPr>
      </w:pPr>
      <w:r w:rsidRPr="631A4F74">
        <w:rPr>
          <w:rFonts w:ascii="Arial" w:hAnsi="Arial" w:cs="Arial"/>
          <w:lang w:eastAsia="en-GB"/>
        </w:rPr>
        <w:t>Produce written and statistical reports as required</w:t>
      </w:r>
    </w:p>
    <w:p w14:paraId="087288C0" w14:textId="066CA0E4" w:rsidR="00D21685" w:rsidRPr="000822D1" w:rsidRDefault="00D21685" w:rsidP="631A4F74">
      <w:pPr>
        <w:pStyle w:val="ListParagraph"/>
        <w:numPr>
          <w:ilvl w:val="0"/>
          <w:numId w:val="34"/>
        </w:numPr>
        <w:spacing w:after="120" w:line="240" w:lineRule="auto"/>
        <w:ind w:left="709" w:right="397" w:hanging="283"/>
      </w:pPr>
      <w:r w:rsidRPr="631A4F74">
        <w:rPr>
          <w:rFonts w:ascii="Arial" w:hAnsi="Arial" w:cs="Arial"/>
          <w:lang w:eastAsia="en-GB"/>
        </w:rPr>
        <w:t xml:space="preserve"> </w:t>
      </w:r>
      <w:r w:rsidR="3AB379EA" w:rsidRPr="631A4F74">
        <w:rPr>
          <w:rFonts w:ascii="Arial" w:eastAsia="Arial" w:hAnsi="Arial" w:cs="Arial"/>
          <w:color w:val="000000" w:themeColor="text1"/>
        </w:rPr>
        <w:t>Update digital and paper client and other record keeping</w:t>
      </w:r>
    </w:p>
    <w:p w14:paraId="2CF4F4DC" w14:textId="77777777" w:rsidR="00D21685" w:rsidRPr="00D21685" w:rsidRDefault="00D21685" w:rsidP="000822D1">
      <w:pPr>
        <w:pStyle w:val="ListParagraph"/>
        <w:numPr>
          <w:ilvl w:val="0"/>
          <w:numId w:val="34"/>
        </w:numPr>
        <w:spacing w:after="120" w:line="240" w:lineRule="auto"/>
        <w:ind w:left="709" w:right="397" w:hanging="283"/>
        <w:contextualSpacing w:val="0"/>
        <w:rPr>
          <w:rFonts w:ascii="Arial" w:hAnsi="Arial" w:cs="Arial"/>
        </w:rPr>
      </w:pPr>
      <w:r w:rsidRPr="631A4F74">
        <w:rPr>
          <w:rFonts w:ascii="Arial" w:hAnsi="Arial" w:cs="Arial"/>
          <w:lang w:eastAsia="en-GB"/>
        </w:rPr>
        <w:t>Communicate through</w:t>
      </w:r>
      <w:r w:rsidRPr="631A4F74">
        <w:rPr>
          <w:rFonts w:ascii="Arial" w:hAnsi="Arial" w:cs="Arial"/>
        </w:rPr>
        <w:t xml:space="preserve"> reporting channels and a</w:t>
      </w:r>
      <w:r w:rsidR="008735EF" w:rsidRPr="631A4F74">
        <w:rPr>
          <w:rFonts w:ascii="Arial" w:hAnsi="Arial" w:cs="Arial"/>
        </w:rPr>
        <w:t>t all levels within the Bridges</w:t>
      </w:r>
    </w:p>
    <w:p w14:paraId="41D306DC" w14:textId="77777777" w:rsidR="00D21685" w:rsidRDefault="00D21685" w:rsidP="631A4F74">
      <w:pPr>
        <w:spacing w:after="0" w:line="240" w:lineRule="auto"/>
        <w:ind w:right="397"/>
        <w:rPr>
          <w:rFonts w:ascii="Arial" w:eastAsia="Calibri" w:hAnsi="Arial" w:cs="Arial"/>
          <w:b/>
          <w:bCs/>
          <w:color w:val="1F2A44"/>
          <w:sz w:val="28"/>
          <w:szCs w:val="28"/>
          <w:lang w:eastAsia="en-GB"/>
        </w:rPr>
      </w:pPr>
    </w:p>
    <w:p w14:paraId="0428E725" w14:textId="3EF6AB9A" w:rsidR="631A4F74" w:rsidRDefault="631A4F74" w:rsidP="631A4F74">
      <w:pPr>
        <w:spacing w:after="0" w:line="240" w:lineRule="auto"/>
        <w:ind w:right="397"/>
        <w:rPr>
          <w:rFonts w:ascii="Arial" w:eastAsia="Calibri" w:hAnsi="Arial" w:cs="Arial"/>
          <w:b/>
          <w:bCs/>
          <w:color w:val="1F2A44"/>
          <w:sz w:val="28"/>
          <w:szCs w:val="28"/>
          <w:lang w:eastAsia="en-GB"/>
        </w:rPr>
      </w:pPr>
    </w:p>
    <w:p w14:paraId="57BAEFE0" w14:textId="77777777" w:rsidR="00230F23" w:rsidRPr="00230F23" w:rsidRDefault="00230F23" w:rsidP="00230F23">
      <w:pPr>
        <w:spacing w:after="0" w:line="240" w:lineRule="auto"/>
        <w:ind w:right="397"/>
        <w:rPr>
          <w:rFonts w:ascii="Arial" w:eastAsia="Calibri" w:hAnsi="Arial" w:cs="Arial"/>
          <w:b/>
          <w:color w:val="1F2A44"/>
          <w:sz w:val="28"/>
          <w:lang w:eastAsia="en-GB"/>
        </w:rPr>
      </w:pPr>
      <w:r w:rsidRPr="00230F23">
        <w:rPr>
          <w:rFonts w:ascii="Arial" w:eastAsia="Calibri" w:hAnsi="Arial" w:cs="Arial"/>
          <w:b/>
          <w:color w:val="1F2A44"/>
          <w:sz w:val="28"/>
          <w:lang w:eastAsia="en-GB"/>
        </w:rPr>
        <w:t>Systems and Policy</w:t>
      </w:r>
    </w:p>
    <w:p w14:paraId="15A7A329" w14:textId="21B9B53B" w:rsidR="00D21685" w:rsidRPr="00D21685" w:rsidRDefault="00230F23" w:rsidP="631A4F74">
      <w:pPr>
        <w:pStyle w:val="ListParagraph"/>
        <w:numPr>
          <w:ilvl w:val="0"/>
          <w:numId w:val="34"/>
        </w:numPr>
        <w:spacing w:after="120" w:line="240" w:lineRule="auto"/>
        <w:ind w:left="709" w:right="397" w:hanging="283"/>
        <w:rPr>
          <w:rFonts w:ascii="Arial" w:hAnsi="Arial" w:cs="Arial"/>
        </w:rPr>
      </w:pPr>
      <w:r w:rsidRPr="631A4F74">
        <w:rPr>
          <w:rFonts w:ascii="Arial" w:hAnsi="Arial" w:cs="Arial"/>
          <w:lang w:eastAsia="en-GB"/>
        </w:rPr>
        <w:t xml:space="preserve">Work </w:t>
      </w:r>
      <w:r w:rsidRPr="631A4F74">
        <w:rPr>
          <w:rFonts w:ascii="Arial" w:hAnsi="Arial" w:cs="Arial"/>
        </w:rPr>
        <w:t>towards Forward’s mission and values within current policies and good practice</w:t>
      </w:r>
    </w:p>
    <w:p w14:paraId="219437AC" w14:textId="77777777" w:rsidR="00D21685" w:rsidRPr="00D21685" w:rsidRDefault="00D21685" w:rsidP="000822D1">
      <w:pPr>
        <w:pStyle w:val="ListParagraph"/>
        <w:numPr>
          <w:ilvl w:val="0"/>
          <w:numId w:val="34"/>
        </w:numPr>
        <w:spacing w:after="120" w:line="240" w:lineRule="auto"/>
        <w:ind w:left="709" w:right="397" w:hanging="283"/>
        <w:contextualSpacing w:val="0"/>
        <w:rPr>
          <w:rFonts w:ascii="Arial" w:hAnsi="Arial" w:cs="Arial"/>
        </w:rPr>
      </w:pPr>
      <w:r w:rsidRPr="631A4F74">
        <w:rPr>
          <w:rFonts w:ascii="Arial" w:hAnsi="Arial" w:cs="Arial"/>
        </w:rPr>
        <w:t xml:space="preserve">Promote safe work practices to ensure a healthy and safe environment </w:t>
      </w:r>
    </w:p>
    <w:p w14:paraId="0404518C" w14:textId="5DD3030E" w:rsidR="00D21685" w:rsidRPr="00D21685" w:rsidRDefault="00D21685" w:rsidP="000822D1">
      <w:pPr>
        <w:pStyle w:val="ListParagraph"/>
        <w:numPr>
          <w:ilvl w:val="0"/>
          <w:numId w:val="34"/>
        </w:numPr>
        <w:spacing w:after="120" w:line="240" w:lineRule="auto"/>
        <w:ind w:left="709" w:right="397" w:hanging="283"/>
        <w:contextualSpacing w:val="0"/>
        <w:rPr>
          <w:rFonts w:ascii="Arial" w:hAnsi="Arial" w:cs="Arial"/>
        </w:rPr>
      </w:pPr>
      <w:r w:rsidRPr="631A4F74">
        <w:rPr>
          <w:rFonts w:ascii="Arial" w:hAnsi="Arial" w:cs="Arial"/>
        </w:rPr>
        <w:t xml:space="preserve">Promote respect and dignity to each individual service user </w:t>
      </w:r>
      <w:r w:rsidR="000D47C3" w:rsidRPr="631A4F74">
        <w:rPr>
          <w:rFonts w:ascii="Arial" w:hAnsi="Arial" w:cs="Arial"/>
        </w:rPr>
        <w:t>as well as colleagues</w:t>
      </w:r>
    </w:p>
    <w:p w14:paraId="34B921B4" w14:textId="77777777" w:rsidR="00D21685" w:rsidRPr="00D21685" w:rsidRDefault="00D21685" w:rsidP="000822D1">
      <w:pPr>
        <w:pStyle w:val="ListParagraph"/>
        <w:numPr>
          <w:ilvl w:val="0"/>
          <w:numId w:val="34"/>
        </w:numPr>
        <w:spacing w:after="120" w:line="240" w:lineRule="auto"/>
        <w:ind w:left="709" w:right="397" w:hanging="283"/>
        <w:contextualSpacing w:val="0"/>
        <w:rPr>
          <w:rFonts w:ascii="Arial" w:hAnsi="Arial" w:cs="Arial"/>
        </w:rPr>
      </w:pPr>
      <w:r w:rsidRPr="631A4F74">
        <w:rPr>
          <w:rFonts w:ascii="Arial" w:hAnsi="Arial" w:cs="Arial"/>
        </w:rPr>
        <w:t>Promote people’s rights and responsibilities</w:t>
      </w:r>
    </w:p>
    <w:p w14:paraId="3D4ED8EC" w14:textId="47CDF86F" w:rsidR="00D21685" w:rsidRPr="00D21685" w:rsidRDefault="00D21685" w:rsidP="000822D1">
      <w:pPr>
        <w:pStyle w:val="ListParagraph"/>
        <w:numPr>
          <w:ilvl w:val="0"/>
          <w:numId w:val="34"/>
        </w:numPr>
        <w:spacing w:after="120" w:line="240" w:lineRule="auto"/>
        <w:ind w:left="709" w:right="397" w:hanging="283"/>
        <w:contextualSpacing w:val="0"/>
        <w:rPr>
          <w:rFonts w:ascii="Arial" w:hAnsi="Arial" w:cs="Arial"/>
        </w:rPr>
      </w:pPr>
      <w:r w:rsidRPr="631A4F74">
        <w:rPr>
          <w:rFonts w:ascii="Arial" w:hAnsi="Arial" w:cs="Arial"/>
        </w:rPr>
        <w:t xml:space="preserve">Make appropriate use of supervision in line with Forward Trust supervision policy </w:t>
      </w:r>
    </w:p>
    <w:p w14:paraId="14E4AA1B" w14:textId="77777777" w:rsidR="00D21685" w:rsidRPr="00D21685" w:rsidRDefault="00D21685" w:rsidP="000822D1">
      <w:pPr>
        <w:pStyle w:val="ListParagraph"/>
        <w:numPr>
          <w:ilvl w:val="0"/>
          <w:numId w:val="34"/>
        </w:numPr>
        <w:spacing w:after="120" w:line="240" w:lineRule="auto"/>
        <w:ind w:left="709" w:right="397" w:hanging="283"/>
        <w:contextualSpacing w:val="0"/>
        <w:rPr>
          <w:rFonts w:ascii="Arial" w:hAnsi="Arial" w:cs="Arial"/>
        </w:rPr>
      </w:pPr>
      <w:r w:rsidRPr="631A4F74">
        <w:rPr>
          <w:rFonts w:ascii="Arial" w:hAnsi="Arial" w:cs="Arial"/>
        </w:rPr>
        <w:t>Keep up-to-date of developments in services, legislation and practice</w:t>
      </w:r>
    </w:p>
    <w:p w14:paraId="235E9584" w14:textId="77777777" w:rsidR="00D21685" w:rsidRPr="00D21685" w:rsidRDefault="00D21685" w:rsidP="000822D1">
      <w:pPr>
        <w:pStyle w:val="ListParagraph"/>
        <w:numPr>
          <w:ilvl w:val="0"/>
          <w:numId w:val="34"/>
        </w:numPr>
        <w:spacing w:after="120" w:line="240" w:lineRule="auto"/>
        <w:ind w:left="709" w:right="397" w:hanging="283"/>
        <w:contextualSpacing w:val="0"/>
        <w:rPr>
          <w:rFonts w:ascii="Arial" w:hAnsi="Arial" w:cs="Arial"/>
        </w:rPr>
      </w:pPr>
      <w:r w:rsidRPr="631A4F74">
        <w:rPr>
          <w:rFonts w:ascii="Arial" w:hAnsi="Arial" w:cs="Arial"/>
        </w:rPr>
        <w:t>To work flexibly across Forward Trust services to maintain appropriate service level provision</w:t>
      </w:r>
    </w:p>
    <w:p w14:paraId="7E9ABC45" w14:textId="77777777" w:rsidR="00D21685" w:rsidRPr="00D21685" w:rsidRDefault="00D21685" w:rsidP="000822D1">
      <w:pPr>
        <w:pStyle w:val="ListParagraph"/>
        <w:numPr>
          <w:ilvl w:val="0"/>
          <w:numId w:val="34"/>
        </w:numPr>
        <w:spacing w:after="120" w:line="240" w:lineRule="auto"/>
        <w:ind w:left="709" w:right="397" w:hanging="283"/>
        <w:contextualSpacing w:val="0"/>
        <w:rPr>
          <w:rFonts w:ascii="Arial" w:hAnsi="Arial" w:cs="Arial"/>
          <w:sz w:val="28"/>
          <w:lang w:eastAsia="en-GB"/>
        </w:rPr>
      </w:pPr>
      <w:r w:rsidRPr="631A4F74">
        <w:rPr>
          <w:rFonts w:ascii="Arial" w:hAnsi="Arial" w:cs="Arial"/>
        </w:rPr>
        <w:t xml:space="preserve">Undertake tasks and projects as directed by line management  </w:t>
      </w:r>
    </w:p>
    <w:p w14:paraId="1135A2AC" w14:textId="77777777" w:rsidR="00230F23" w:rsidRPr="00230F23" w:rsidRDefault="00230F23" w:rsidP="00230F23">
      <w:pPr>
        <w:spacing w:after="0" w:line="240" w:lineRule="auto"/>
        <w:ind w:right="397"/>
        <w:rPr>
          <w:rFonts w:ascii="Arial" w:eastAsia="Calibri" w:hAnsi="Arial" w:cs="Arial"/>
          <w:sz w:val="20"/>
          <w:lang w:eastAsia="en-GB"/>
        </w:rPr>
      </w:pPr>
    </w:p>
    <w:p w14:paraId="7CB626FE" w14:textId="39B3A0BB" w:rsidR="631A4F74" w:rsidRDefault="631A4F74" w:rsidP="631A4F74">
      <w:pPr>
        <w:spacing w:after="0" w:line="240" w:lineRule="auto"/>
        <w:ind w:right="397"/>
        <w:rPr>
          <w:rFonts w:ascii="Arial" w:eastAsia="Calibri" w:hAnsi="Arial" w:cs="Arial"/>
          <w:b/>
          <w:bCs/>
          <w:color w:val="1F2A44"/>
          <w:sz w:val="28"/>
          <w:szCs w:val="28"/>
          <w:lang w:eastAsia="en-GB"/>
        </w:rPr>
      </w:pPr>
    </w:p>
    <w:p w14:paraId="51AE60D9" w14:textId="77777777" w:rsidR="00230F23" w:rsidRPr="003D2CCE" w:rsidRDefault="00230F23" w:rsidP="00230F23">
      <w:pPr>
        <w:spacing w:after="0" w:line="240" w:lineRule="auto"/>
        <w:ind w:right="397"/>
        <w:rPr>
          <w:rFonts w:ascii="Arial" w:eastAsia="Calibri" w:hAnsi="Arial" w:cs="Arial"/>
          <w:b/>
          <w:color w:val="1F2A44"/>
          <w:sz w:val="28"/>
          <w:lang w:eastAsia="en-GB"/>
        </w:rPr>
      </w:pPr>
      <w:r w:rsidRPr="003D2CCE">
        <w:rPr>
          <w:rFonts w:ascii="Arial" w:eastAsia="Calibri" w:hAnsi="Arial" w:cs="Arial"/>
          <w:b/>
          <w:color w:val="1F2A44"/>
          <w:sz w:val="28"/>
          <w:lang w:eastAsia="en-GB"/>
        </w:rPr>
        <w:t>Other</w:t>
      </w:r>
    </w:p>
    <w:p w14:paraId="29C63FCC" w14:textId="77777777" w:rsidR="00230F23" w:rsidRDefault="00230F23" w:rsidP="00FE3CC9">
      <w:pPr>
        <w:pStyle w:val="ListParagraph"/>
        <w:numPr>
          <w:ilvl w:val="0"/>
          <w:numId w:val="21"/>
        </w:numPr>
        <w:spacing w:before="120" w:after="0" w:line="360" w:lineRule="auto"/>
        <w:ind w:left="851" w:right="397"/>
        <w:rPr>
          <w:rFonts w:ascii="Arial" w:hAnsi="Arial" w:cs="Arial"/>
          <w:lang w:eastAsia="en-GB"/>
        </w:rPr>
      </w:pPr>
      <w:r w:rsidRPr="00D87ED5">
        <w:rPr>
          <w:rFonts w:ascii="Arial" w:hAnsi="Arial" w:cs="Arial"/>
          <w:lang w:eastAsia="en-GB"/>
        </w:rPr>
        <w:t xml:space="preserve">Take on other reasonable tasks and responsibilities as deemed appropriate by </w:t>
      </w:r>
      <w:r w:rsidR="002814D2">
        <w:rPr>
          <w:rFonts w:ascii="Arial" w:hAnsi="Arial" w:cs="Arial"/>
          <w:lang w:eastAsia="en-GB"/>
        </w:rPr>
        <w:t>Line Manager</w:t>
      </w:r>
    </w:p>
    <w:p w14:paraId="358A3C38" w14:textId="77777777" w:rsidR="004122BA" w:rsidRPr="004122BA" w:rsidRDefault="004122BA" w:rsidP="002814D2">
      <w:pPr>
        <w:pStyle w:val="ListParagraph"/>
        <w:spacing w:before="120" w:after="0" w:line="240" w:lineRule="auto"/>
        <w:ind w:left="851" w:right="397"/>
        <w:rPr>
          <w:rFonts w:ascii="Arial" w:hAnsi="Arial" w:cs="Arial"/>
          <w:lang w:eastAsia="en-GB"/>
        </w:rPr>
      </w:pPr>
    </w:p>
    <w:p w14:paraId="2F20EA93" w14:textId="77777777" w:rsidR="000822D1" w:rsidRDefault="000822D1">
      <w:r>
        <w:br w:type="page"/>
      </w:r>
    </w:p>
    <w:tbl>
      <w:tblPr>
        <w:tblStyle w:val="TableGrid"/>
        <w:tblW w:w="0" w:type="auto"/>
        <w:tblLook w:val="04A0" w:firstRow="1" w:lastRow="0" w:firstColumn="1" w:lastColumn="0" w:noHBand="0" w:noVBand="1"/>
      </w:tblPr>
      <w:tblGrid>
        <w:gridCol w:w="9016"/>
      </w:tblGrid>
      <w:tr w:rsidR="003D2CCE" w14:paraId="713F8800" w14:textId="77777777" w:rsidTr="003D2CCE">
        <w:tc>
          <w:tcPr>
            <w:tcW w:w="9016" w:type="dxa"/>
            <w:tcBorders>
              <w:top w:val="nil"/>
              <w:left w:val="nil"/>
              <w:bottom w:val="nil"/>
              <w:right w:val="nil"/>
            </w:tcBorders>
            <w:shd w:val="clear" w:color="auto" w:fill="1F2A44"/>
          </w:tcPr>
          <w:p w14:paraId="1334F249" w14:textId="0B90051D" w:rsidR="003D2CCE" w:rsidRPr="003D2CCE" w:rsidRDefault="003D2CCE" w:rsidP="00230F23">
            <w:pPr>
              <w:rPr>
                <w:rFonts w:ascii="Arial" w:hAnsi="Arial" w:cs="Arial"/>
                <w:b/>
                <w:color w:val="FFFFFF" w:themeColor="background1"/>
                <w:sz w:val="32"/>
              </w:rPr>
            </w:pPr>
            <w:r>
              <w:rPr>
                <w:rFonts w:ascii="Arial" w:hAnsi="Arial" w:cs="Arial"/>
                <w:b/>
                <w:color w:val="FFFFFF" w:themeColor="background1"/>
                <w:sz w:val="32"/>
              </w:rPr>
              <w:lastRenderedPageBreak/>
              <w:t>Person Specification</w:t>
            </w:r>
          </w:p>
        </w:tc>
      </w:tr>
    </w:tbl>
    <w:p w14:paraId="2D514BA8" w14:textId="77777777" w:rsidR="004122BA" w:rsidRPr="00D87ED5" w:rsidRDefault="004122BA" w:rsidP="00230F23">
      <w:pPr>
        <w:rPr>
          <w:rFonts w:ascii="Arial" w:hAnsi="Arial" w:cs="Arial"/>
        </w:rPr>
      </w:pPr>
    </w:p>
    <w:p w14:paraId="22D035FD" w14:textId="77777777" w:rsidR="00230F23" w:rsidRPr="00D87ED5" w:rsidRDefault="00230F23" w:rsidP="00230F23">
      <w:pPr>
        <w:rPr>
          <w:rFonts w:ascii="Arial" w:hAnsi="Arial" w:cs="Arial"/>
          <w:b/>
        </w:rPr>
      </w:pPr>
      <w:r w:rsidRPr="00D87ED5">
        <w:rPr>
          <w:rFonts w:ascii="Arial" w:hAnsi="Arial" w:cs="Arial"/>
          <w:b/>
        </w:rPr>
        <w:t xml:space="preserve">Below is a list of </w:t>
      </w:r>
      <w:r w:rsidRPr="003222F0">
        <w:rPr>
          <w:rFonts w:ascii="Arial" w:hAnsi="Arial" w:cs="Arial"/>
          <w:b/>
          <w:color w:val="1F2A44"/>
        </w:rPr>
        <w:t>the</w:t>
      </w:r>
      <w:r w:rsidRPr="00D87ED5">
        <w:rPr>
          <w:rFonts w:ascii="Arial" w:hAnsi="Arial" w:cs="Arial"/>
          <w:b/>
        </w:rPr>
        <w:t xml:space="preserve"> qualities that we are looking for in applicants to this post.  Please address each of these points in your application.</w:t>
      </w:r>
    </w:p>
    <w:p w14:paraId="28B3E91A" w14:textId="77777777" w:rsidR="00230F23" w:rsidRPr="003D2CCE" w:rsidRDefault="00230F23" w:rsidP="00230F23">
      <w:pPr>
        <w:rPr>
          <w:rFonts w:ascii="Arial" w:hAnsi="Arial" w:cs="Arial"/>
          <w:b/>
          <w:color w:val="1F2A44"/>
        </w:rPr>
      </w:pPr>
      <w:r w:rsidRPr="003D2CCE">
        <w:rPr>
          <w:rFonts w:ascii="Arial" w:hAnsi="Arial" w:cs="Arial"/>
          <w:b/>
          <w:color w:val="1F2A44"/>
          <w:sz w:val="28"/>
        </w:rPr>
        <w:t>Essential</w:t>
      </w:r>
    </w:p>
    <w:p w14:paraId="19025B25" w14:textId="3661D7B1" w:rsidR="00230F23" w:rsidRPr="003222F0" w:rsidRDefault="00840169" w:rsidP="00230F23">
      <w:pPr>
        <w:rPr>
          <w:rFonts w:ascii="Arial" w:hAnsi="Arial" w:cs="Arial"/>
          <w:b/>
          <w:color w:val="1F2A44"/>
          <w:sz w:val="24"/>
        </w:rPr>
      </w:pPr>
      <w:r>
        <w:rPr>
          <w:rFonts w:ascii="Arial" w:hAnsi="Arial" w:cs="Arial"/>
          <w:b/>
          <w:color w:val="1F2A44"/>
          <w:sz w:val="24"/>
        </w:rPr>
        <w:t>Skills, Knowledge and</w:t>
      </w:r>
      <w:r w:rsidR="00230F23" w:rsidRPr="003222F0">
        <w:rPr>
          <w:rFonts w:ascii="Arial" w:hAnsi="Arial" w:cs="Arial"/>
          <w:b/>
          <w:color w:val="1F2A44"/>
          <w:sz w:val="24"/>
        </w:rPr>
        <w:t xml:space="preserve"> Experience</w:t>
      </w:r>
    </w:p>
    <w:p w14:paraId="78E53FF8" w14:textId="7010462D" w:rsidR="00840169" w:rsidRPr="00840169" w:rsidRDefault="00840169" w:rsidP="00840169">
      <w:pPr>
        <w:pStyle w:val="ListParagraph"/>
        <w:numPr>
          <w:ilvl w:val="0"/>
          <w:numId w:val="30"/>
        </w:numPr>
        <w:spacing w:line="360" w:lineRule="auto"/>
        <w:rPr>
          <w:rFonts w:ascii="Arial" w:hAnsi="Arial" w:cs="Arial"/>
        </w:rPr>
      </w:pPr>
      <w:r w:rsidRPr="00840169">
        <w:rPr>
          <w:rFonts w:ascii="Arial" w:hAnsi="Arial" w:cs="Arial"/>
        </w:rPr>
        <w:t>Experience of working withi</w:t>
      </w:r>
      <w:r>
        <w:rPr>
          <w:rFonts w:ascii="Arial" w:hAnsi="Arial" w:cs="Arial"/>
        </w:rPr>
        <w:t>n the substance misuse services in a range of settings</w:t>
      </w:r>
      <w:r w:rsidRPr="00840169">
        <w:rPr>
          <w:rFonts w:ascii="Arial" w:hAnsi="Arial" w:cs="Arial"/>
        </w:rPr>
        <w:t xml:space="preserve"> </w:t>
      </w:r>
    </w:p>
    <w:p w14:paraId="0DD3FCAA" w14:textId="3AD880D7" w:rsidR="00840169" w:rsidRPr="00840169" w:rsidRDefault="00840169" w:rsidP="00840169">
      <w:pPr>
        <w:pStyle w:val="ListParagraph"/>
        <w:numPr>
          <w:ilvl w:val="0"/>
          <w:numId w:val="30"/>
        </w:numPr>
        <w:spacing w:line="360" w:lineRule="auto"/>
        <w:rPr>
          <w:rFonts w:ascii="Arial" w:hAnsi="Arial" w:cs="Arial"/>
        </w:rPr>
      </w:pPr>
      <w:r w:rsidRPr="00840169">
        <w:rPr>
          <w:rFonts w:ascii="Arial" w:hAnsi="Arial" w:cs="Arial"/>
        </w:rPr>
        <w:t>Expe</w:t>
      </w:r>
      <w:r>
        <w:rPr>
          <w:rFonts w:ascii="Arial" w:hAnsi="Arial" w:cs="Arial"/>
        </w:rPr>
        <w:t>rience of developing holistic recovery</w:t>
      </w:r>
      <w:r w:rsidRPr="00840169">
        <w:rPr>
          <w:rFonts w:ascii="Arial" w:hAnsi="Arial" w:cs="Arial"/>
        </w:rPr>
        <w:t xml:space="preserve"> plans</w:t>
      </w:r>
      <w:r>
        <w:rPr>
          <w:rFonts w:ascii="Arial" w:hAnsi="Arial" w:cs="Arial"/>
        </w:rPr>
        <w:t xml:space="preserve"> that address the range of needs of clients in a residential setting</w:t>
      </w:r>
      <w:r w:rsidRPr="00840169">
        <w:rPr>
          <w:rFonts w:ascii="Arial" w:hAnsi="Arial" w:cs="Arial"/>
        </w:rPr>
        <w:t xml:space="preserve">. </w:t>
      </w:r>
    </w:p>
    <w:p w14:paraId="1890CB12" w14:textId="77777777" w:rsidR="00840169" w:rsidRPr="00840169" w:rsidRDefault="00840169" w:rsidP="00840169">
      <w:pPr>
        <w:pStyle w:val="ListParagraph"/>
        <w:numPr>
          <w:ilvl w:val="0"/>
          <w:numId w:val="30"/>
        </w:numPr>
        <w:spacing w:line="360" w:lineRule="auto"/>
        <w:rPr>
          <w:rFonts w:ascii="Arial" w:hAnsi="Arial" w:cs="Arial"/>
        </w:rPr>
      </w:pPr>
      <w:r w:rsidRPr="00840169">
        <w:rPr>
          <w:rFonts w:ascii="Arial" w:hAnsi="Arial" w:cs="Arial"/>
        </w:rPr>
        <w:t xml:space="preserve">Experience of delivering structured interventions to service users. </w:t>
      </w:r>
    </w:p>
    <w:p w14:paraId="05CB25B1" w14:textId="77777777" w:rsidR="00840169" w:rsidRPr="00840169" w:rsidRDefault="00840169" w:rsidP="00840169">
      <w:pPr>
        <w:pStyle w:val="ListParagraph"/>
        <w:numPr>
          <w:ilvl w:val="0"/>
          <w:numId w:val="30"/>
        </w:numPr>
        <w:spacing w:line="360" w:lineRule="auto"/>
        <w:rPr>
          <w:rFonts w:ascii="Arial" w:hAnsi="Arial" w:cs="Arial"/>
        </w:rPr>
      </w:pPr>
      <w:r w:rsidRPr="00840169">
        <w:rPr>
          <w:rFonts w:ascii="Arial" w:hAnsi="Arial" w:cs="Arial"/>
        </w:rPr>
        <w:t xml:space="preserve">Experience of facilitating therapeutic groups. </w:t>
      </w:r>
    </w:p>
    <w:p w14:paraId="5D71BAF6" w14:textId="77777777" w:rsidR="00840169" w:rsidRPr="00840169" w:rsidRDefault="00840169" w:rsidP="00840169">
      <w:pPr>
        <w:pStyle w:val="ListParagraph"/>
        <w:numPr>
          <w:ilvl w:val="0"/>
          <w:numId w:val="30"/>
        </w:numPr>
        <w:spacing w:line="360" w:lineRule="auto"/>
        <w:rPr>
          <w:rFonts w:ascii="Arial" w:hAnsi="Arial" w:cs="Arial"/>
        </w:rPr>
      </w:pPr>
      <w:r w:rsidRPr="00840169">
        <w:rPr>
          <w:rFonts w:ascii="Arial" w:hAnsi="Arial" w:cs="Arial"/>
        </w:rPr>
        <w:t xml:space="preserve">Using motivational interviewing techniques in both 1:1 and group settings. </w:t>
      </w:r>
    </w:p>
    <w:p w14:paraId="6F1E4A07" w14:textId="77777777" w:rsidR="00840169" w:rsidRPr="00840169" w:rsidRDefault="00840169" w:rsidP="00840169">
      <w:pPr>
        <w:pStyle w:val="ListParagraph"/>
        <w:numPr>
          <w:ilvl w:val="0"/>
          <w:numId w:val="30"/>
        </w:numPr>
        <w:spacing w:line="360" w:lineRule="auto"/>
        <w:rPr>
          <w:rFonts w:ascii="Arial" w:hAnsi="Arial" w:cs="Arial"/>
        </w:rPr>
      </w:pPr>
      <w:r w:rsidRPr="00840169">
        <w:rPr>
          <w:rFonts w:ascii="Arial" w:hAnsi="Arial" w:cs="Arial"/>
        </w:rPr>
        <w:t xml:space="preserve">Strong IT skills. </w:t>
      </w:r>
    </w:p>
    <w:p w14:paraId="56497FBB" w14:textId="5EEC7ED0" w:rsidR="00F576FB" w:rsidRPr="00F576FB" w:rsidRDefault="00F576FB" w:rsidP="00F576FB">
      <w:pPr>
        <w:pStyle w:val="ListParagraph"/>
        <w:numPr>
          <w:ilvl w:val="0"/>
          <w:numId w:val="30"/>
        </w:numPr>
        <w:rPr>
          <w:rFonts w:ascii="Arial" w:hAnsi="Arial" w:cs="Arial"/>
        </w:rPr>
      </w:pPr>
      <w:r w:rsidRPr="6BCFC93A">
        <w:rPr>
          <w:rFonts w:ascii="Arial" w:hAnsi="Arial" w:cs="Arial"/>
        </w:rPr>
        <w:t xml:space="preserve">A thorough knowledge of and commitment to the 12-step process of recovery from addiction.  </w:t>
      </w:r>
    </w:p>
    <w:p w14:paraId="0A6F65F9" w14:textId="045C7C40" w:rsidR="008735EF" w:rsidRPr="00F576FB" w:rsidRDefault="39082C11" w:rsidP="00F576FB">
      <w:pPr>
        <w:pStyle w:val="ListParagraph"/>
        <w:numPr>
          <w:ilvl w:val="0"/>
          <w:numId w:val="30"/>
        </w:numPr>
        <w:spacing w:line="360" w:lineRule="auto"/>
        <w:rPr>
          <w:rFonts w:ascii="Arial" w:hAnsi="Arial" w:cs="Arial"/>
        </w:rPr>
      </w:pPr>
      <w:r w:rsidRPr="6BCFC93A">
        <w:rPr>
          <w:rFonts w:ascii="Arial" w:hAnsi="Arial" w:cs="Arial"/>
        </w:rPr>
        <w:t>A</w:t>
      </w:r>
      <w:r w:rsidR="00F576FB" w:rsidRPr="6BCFC93A">
        <w:rPr>
          <w:rFonts w:ascii="Arial" w:hAnsi="Arial" w:cs="Arial"/>
        </w:rPr>
        <w:t>n ability to evidence practiced skill is supporting clients with their practical and emotional needs as they move forward in their recovery</w:t>
      </w:r>
    </w:p>
    <w:p w14:paraId="6EA7B887" w14:textId="1431D697" w:rsidR="00D21685" w:rsidRPr="00D21685" w:rsidRDefault="00D21685" w:rsidP="00D21685">
      <w:pPr>
        <w:pStyle w:val="ListParagraph"/>
        <w:numPr>
          <w:ilvl w:val="0"/>
          <w:numId w:val="30"/>
        </w:numPr>
        <w:spacing w:line="360" w:lineRule="auto"/>
        <w:rPr>
          <w:rFonts w:ascii="Arial" w:hAnsi="Arial" w:cs="Arial"/>
        </w:rPr>
      </w:pPr>
      <w:r w:rsidRPr="6BCFC93A">
        <w:rPr>
          <w:rFonts w:ascii="Arial" w:hAnsi="Arial" w:cs="Arial"/>
        </w:rPr>
        <w:t>A proactive</w:t>
      </w:r>
      <w:r w:rsidR="00F576FB" w:rsidRPr="6BCFC93A">
        <w:rPr>
          <w:rFonts w:ascii="Arial" w:hAnsi="Arial" w:cs="Arial"/>
        </w:rPr>
        <w:t xml:space="preserve">, creative and solution-focussed </w:t>
      </w:r>
      <w:r w:rsidRPr="6BCFC93A">
        <w:rPr>
          <w:rFonts w:ascii="Arial" w:hAnsi="Arial" w:cs="Arial"/>
        </w:rPr>
        <w:t xml:space="preserve"> approach</w:t>
      </w:r>
      <w:r w:rsidR="00F576FB" w:rsidRPr="6BCFC93A">
        <w:rPr>
          <w:rFonts w:ascii="Arial" w:hAnsi="Arial" w:cs="Arial"/>
        </w:rPr>
        <w:t xml:space="preserve"> to team-work that embraces change management both for clients but also supports the management structure with this ‘can-do’ attitude</w:t>
      </w:r>
    </w:p>
    <w:p w14:paraId="335F004A" w14:textId="0DC88AC0" w:rsidR="00D21685" w:rsidRPr="00D21685" w:rsidRDefault="00DE42E6" w:rsidP="00D21685">
      <w:pPr>
        <w:pStyle w:val="ListParagraph"/>
        <w:numPr>
          <w:ilvl w:val="0"/>
          <w:numId w:val="30"/>
        </w:numPr>
        <w:spacing w:line="360" w:lineRule="auto"/>
        <w:rPr>
          <w:rFonts w:ascii="Arial" w:hAnsi="Arial" w:cs="Arial"/>
        </w:rPr>
      </w:pPr>
      <w:r w:rsidRPr="6BCFC93A">
        <w:rPr>
          <w:rFonts w:ascii="Arial" w:hAnsi="Arial" w:cs="Arial"/>
        </w:rPr>
        <w:t>Work with the management to assist in the smooth running of the domestic arrangements at The Bridges.</w:t>
      </w:r>
      <w:r>
        <w:tab/>
      </w:r>
      <w:r w:rsidR="00D21685" w:rsidRPr="6BCFC93A">
        <w:rPr>
          <w:rFonts w:ascii="Arial" w:hAnsi="Arial" w:cs="Arial"/>
        </w:rPr>
        <w:t xml:space="preserve"> </w:t>
      </w:r>
    </w:p>
    <w:p w14:paraId="5E9AEA6D" w14:textId="3C4EDF4B" w:rsidR="00D21685" w:rsidRPr="00D21685" w:rsidRDefault="00D21685" w:rsidP="00D21685">
      <w:pPr>
        <w:pStyle w:val="ListParagraph"/>
        <w:numPr>
          <w:ilvl w:val="0"/>
          <w:numId w:val="30"/>
        </w:numPr>
        <w:spacing w:line="360" w:lineRule="auto"/>
        <w:rPr>
          <w:rFonts w:ascii="Arial" w:hAnsi="Arial" w:cs="Arial"/>
        </w:rPr>
      </w:pPr>
      <w:r w:rsidRPr="6BCFC93A">
        <w:rPr>
          <w:rFonts w:ascii="Arial" w:hAnsi="Arial" w:cs="Arial"/>
        </w:rPr>
        <w:t>Good planning and time management skills</w:t>
      </w:r>
      <w:r>
        <w:tab/>
      </w:r>
      <w:r>
        <w:tab/>
      </w:r>
      <w:r>
        <w:tab/>
      </w:r>
      <w:r>
        <w:tab/>
      </w:r>
      <w:r>
        <w:tab/>
      </w:r>
    </w:p>
    <w:p w14:paraId="09206451" w14:textId="642231DD" w:rsidR="00D21685" w:rsidRPr="00F576FB" w:rsidRDefault="00D21685" w:rsidP="00F576FB">
      <w:pPr>
        <w:pStyle w:val="ListParagraph"/>
        <w:numPr>
          <w:ilvl w:val="0"/>
          <w:numId w:val="30"/>
        </w:numPr>
        <w:spacing w:line="360" w:lineRule="auto"/>
        <w:rPr>
          <w:rFonts w:ascii="Arial" w:hAnsi="Arial" w:cs="Arial"/>
        </w:rPr>
      </w:pPr>
      <w:r w:rsidRPr="6BCFC93A">
        <w:rPr>
          <w:rFonts w:ascii="Arial" w:hAnsi="Arial" w:cs="Arial"/>
        </w:rPr>
        <w:t>Good communication skills – verbal and written</w:t>
      </w:r>
      <w:r>
        <w:tab/>
      </w:r>
      <w:r>
        <w:tab/>
      </w:r>
      <w:r>
        <w:tab/>
      </w:r>
    </w:p>
    <w:p w14:paraId="3AB52642" w14:textId="345FF8F6" w:rsidR="00D21685" w:rsidRPr="00D21685" w:rsidRDefault="00D21685" w:rsidP="00D21685">
      <w:pPr>
        <w:pStyle w:val="ListParagraph"/>
        <w:numPr>
          <w:ilvl w:val="0"/>
          <w:numId w:val="30"/>
        </w:numPr>
        <w:spacing w:line="360" w:lineRule="auto"/>
        <w:rPr>
          <w:rFonts w:ascii="Arial" w:hAnsi="Arial" w:cs="Arial"/>
        </w:rPr>
      </w:pPr>
      <w:r w:rsidRPr="6BCFC93A">
        <w:rPr>
          <w:rFonts w:ascii="Arial" w:hAnsi="Arial" w:cs="Arial"/>
        </w:rPr>
        <w:t>Ability to manage own workload</w:t>
      </w:r>
      <w:r>
        <w:tab/>
      </w:r>
      <w:r>
        <w:tab/>
      </w:r>
      <w:r>
        <w:tab/>
      </w:r>
      <w:r>
        <w:tab/>
      </w:r>
      <w:r>
        <w:tab/>
      </w:r>
      <w:r>
        <w:tab/>
      </w:r>
    </w:p>
    <w:p w14:paraId="5289799B" w14:textId="40D810B9" w:rsidR="00D21685" w:rsidRPr="00D21685" w:rsidRDefault="00D21685" w:rsidP="00D21685">
      <w:pPr>
        <w:pStyle w:val="ListParagraph"/>
        <w:numPr>
          <w:ilvl w:val="0"/>
          <w:numId w:val="30"/>
        </w:numPr>
        <w:spacing w:line="360" w:lineRule="auto"/>
        <w:rPr>
          <w:rFonts w:ascii="Arial" w:hAnsi="Arial" w:cs="Arial"/>
        </w:rPr>
      </w:pPr>
      <w:r w:rsidRPr="6BCFC93A">
        <w:rPr>
          <w:rFonts w:ascii="Arial" w:hAnsi="Arial" w:cs="Arial"/>
        </w:rPr>
        <w:t>Ability to establish and maintain clear boundaries with clients</w:t>
      </w:r>
      <w:r>
        <w:tab/>
      </w:r>
      <w:r>
        <w:tab/>
      </w:r>
    </w:p>
    <w:p w14:paraId="09D9DC68" w14:textId="0C934037" w:rsidR="00230F23" w:rsidRPr="00F576FB" w:rsidRDefault="00D21685" w:rsidP="00F576FB">
      <w:pPr>
        <w:pStyle w:val="ListParagraph"/>
        <w:numPr>
          <w:ilvl w:val="0"/>
          <w:numId w:val="30"/>
        </w:numPr>
        <w:spacing w:line="360" w:lineRule="auto"/>
        <w:rPr>
          <w:rFonts w:ascii="Arial" w:hAnsi="Arial" w:cs="Arial"/>
        </w:rPr>
      </w:pPr>
      <w:r w:rsidRPr="79969EB3">
        <w:rPr>
          <w:rFonts w:ascii="Arial" w:hAnsi="Arial" w:cs="Arial"/>
        </w:rPr>
        <w:t>Ability to create supportive relationships with clients</w:t>
      </w:r>
      <w:r>
        <w:tab/>
      </w:r>
      <w:r>
        <w:tab/>
      </w:r>
      <w:r>
        <w:tab/>
      </w:r>
    </w:p>
    <w:p w14:paraId="34AAA621" w14:textId="6CCEE0C6" w:rsidR="00FE3CC9" w:rsidRPr="00F576FB" w:rsidRDefault="00FE3CC9" w:rsidP="00F576FB">
      <w:pPr>
        <w:pStyle w:val="ListParagraph"/>
        <w:numPr>
          <w:ilvl w:val="0"/>
          <w:numId w:val="30"/>
        </w:numPr>
        <w:spacing w:line="360" w:lineRule="auto"/>
        <w:rPr>
          <w:rFonts w:ascii="Arial" w:hAnsi="Arial" w:cs="Arial"/>
        </w:rPr>
      </w:pPr>
      <w:r w:rsidRPr="79969EB3">
        <w:rPr>
          <w:rFonts w:ascii="Arial" w:hAnsi="Arial" w:cs="Arial"/>
        </w:rPr>
        <w:t>Clear understanding and commit</w:t>
      </w:r>
      <w:r w:rsidR="00F576FB" w:rsidRPr="79969EB3">
        <w:rPr>
          <w:rFonts w:ascii="Arial" w:hAnsi="Arial" w:cs="Arial"/>
        </w:rPr>
        <w:t>ment to Equality and Diversity</w:t>
      </w:r>
      <w:r>
        <w:tab/>
      </w:r>
    </w:p>
    <w:p w14:paraId="42308FA4" w14:textId="4C5634D7" w:rsidR="00FE3CC9" w:rsidRPr="00F576FB" w:rsidRDefault="00FE3CC9" w:rsidP="00F576FB">
      <w:pPr>
        <w:pStyle w:val="ListParagraph"/>
        <w:numPr>
          <w:ilvl w:val="0"/>
          <w:numId w:val="30"/>
        </w:numPr>
        <w:spacing w:line="360" w:lineRule="auto"/>
        <w:rPr>
          <w:rFonts w:ascii="Arial" w:hAnsi="Arial" w:cs="Arial"/>
        </w:rPr>
      </w:pPr>
      <w:r w:rsidRPr="79969EB3">
        <w:rPr>
          <w:rFonts w:ascii="Arial" w:hAnsi="Arial" w:cs="Arial"/>
        </w:rPr>
        <w:t>Engage in personal learning and development</w:t>
      </w:r>
      <w:r>
        <w:tab/>
      </w:r>
      <w:r>
        <w:tab/>
      </w:r>
      <w:r>
        <w:tab/>
      </w:r>
    </w:p>
    <w:p w14:paraId="5C97D032" w14:textId="263E645B" w:rsidR="00230F23" w:rsidRPr="008D6790" w:rsidRDefault="00230F23" w:rsidP="6BCFC93A">
      <w:pPr>
        <w:spacing w:line="360" w:lineRule="auto"/>
        <w:rPr>
          <w:rFonts w:ascii="Arial" w:hAnsi="Arial" w:cs="Arial"/>
        </w:rPr>
      </w:pPr>
    </w:p>
    <w:p w14:paraId="54ECAC9C" w14:textId="0C968058" w:rsidR="6BCFC93A" w:rsidRDefault="6BCFC93A" w:rsidP="6BCFC93A">
      <w:pPr>
        <w:rPr>
          <w:rFonts w:ascii="Arial" w:hAnsi="Arial" w:cs="Arial"/>
          <w:b/>
          <w:bCs/>
          <w:color w:val="1F2A44"/>
          <w:sz w:val="24"/>
          <w:szCs w:val="24"/>
        </w:rPr>
      </w:pPr>
    </w:p>
    <w:p w14:paraId="4AD8D532" w14:textId="099B753D" w:rsidR="6BCFC93A" w:rsidRDefault="6BCFC93A" w:rsidP="6BCFC93A">
      <w:pPr>
        <w:rPr>
          <w:rFonts w:ascii="Arial" w:hAnsi="Arial" w:cs="Arial"/>
          <w:b/>
          <w:bCs/>
          <w:color w:val="1F2A44"/>
          <w:sz w:val="24"/>
          <w:szCs w:val="24"/>
        </w:rPr>
      </w:pPr>
    </w:p>
    <w:p w14:paraId="0408C9D2" w14:textId="264F5B88" w:rsidR="6BCFC93A" w:rsidRDefault="6BCFC93A" w:rsidP="6BCFC93A">
      <w:pPr>
        <w:rPr>
          <w:rFonts w:ascii="Arial" w:hAnsi="Arial" w:cs="Arial"/>
          <w:b/>
          <w:bCs/>
          <w:color w:val="1F2A44"/>
          <w:sz w:val="24"/>
          <w:szCs w:val="24"/>
        </w:rPr>
      </w:pPr>
    </w:p>
    <w:p w14:paraId="467EBF63" w14:textId="77777777" w:rsidR="00A10A18" w:rsidRDefault="00A10A18" w:rsidP="00230F23">
      <w:pPr>
        <w:rPr>
          <w:rFonts w:ascii="Arial" w:hAnsi="Arial" w:cs="Arial"/>
          <w:b/>
          <w:color w:val="1F2A44"/>
          <w:sz w:val="24"/>
        </w:rPr>
      </w:pPr>
    </w:p>
    <w:p w14:paraId="471AE648" w14:textId="48C4F1D8" w:rsidR="00230F23" w:rsidRPr="003222F0" w:rsidRDefault="00230F23" w:rsidP="00230F23">
      <w:pPr>
        <w:rPr>
          <w:rFonts w:ascii="Arial" w:hAnsi="Arial" w:cs="Arial"/>
          <w:b/>
          <w:color w:val="1F2A44"/>
          <w:sz w:val="24"/>
        </w:rPr>
      </w:pPr>
      <w:r w:rsidRPr="003222F0">
        <w:rPr>
          <w:rFonts w:ascii="Arial" w:hAnsi="Arial" w:cs="Arial"/>
          <w:b/>
          <w:color w:val="1F2A44"/>
          <w:sz w:val="24"/>
        </w:rPr>
        <w:lastRenderedPageBreak/>
        <w:t>Qualifications</w:t>
      </w:r>
    </w:p>
    <w:p w14:paraId="1825CCF7" w14:textId="13AEB55E" w:rsidR="00FE3CC9" w:rsidRPr="00FE3CC9" w:rsidRDefault="00FE3CC9" w:rsidP="00FE3CC9">
      <w:pPr>
        <w:pStyle w:val="ListParagraph"/>
        <w:numPr>
          <w:ilvl w:val="0"/>
          <w:numId w:val="31"/>
        </w:numPr>
        <w:spacing w:line="360" w:lineRule="auto"/>
        <w:rPr>
          <w:rFonts w:ascii="Arial" w:hAnsi="Arial" w:cs="Arial"/>
        </w:rPr>
      </w:pPr>
      <w:r w:rsidRPr="631A4F74">
        <w:rPr>
          <w:rFonts w:ascii="Arial" w:hAnsi="Arial" w:cs="Arial"/>
        </w:rPr>
        <w:t>Good standard of general education</w:t>
      </w:r>
    </w:p>
    <w:p w14:paraId="6E012302" w14:textId="61B3248E" w:rsidR="00FE3CC9" w:rsidRPr="00FE3CC9" w:rsidRDefault="14C06C9C" w:rsidP="00FE3CC9">
      <w:pPr>
        <w:pStyle w:val="ListParagraph"/>
        <w:numPr>
          <w:ilvl w:val="0"/>
          <w:numId w:val="31"/>
        </w:numPr>
        <w:spacing w:line="360" w:lineRule="auto"/>
        <w:rPr>
          <w:rFonts w:ascii="Arial" w:hAnsi="Arial" w:cs="Arial"/>
        </w:rPr>
      </w:pPr>
      <w:r w:rsidRPr="631A4F74">
        <w:rPr>
          <w:rFonts w:ascii="Arial" w:hAnsi="Arial" w:cs="Arial"/>
        </w:rPr>
        <w:t xml:space="preserve">Level 4 counselling qualification </w:t>
      </w:r>
      <w:r w:rsidR="00FE3CC9">
        <w:tab/>
      </w:r>
      <w:r w:rsidR="00FE3CC9">
        <w:tab/>
      </w:r>
      <w:r w:rsidR="00FE3CC9">
        <w:tab/>
      </w:r>
      <w:r w:rsidR="00FE3CC9">
        <w:tab/>
      </w:r>
      <w:r w:rsidR="00FE3CC9">
        <w:tab/>
      </w:r>
    </w:p>
    <w:p w14:paraId="2758A171" w14:textId="77777777" w:rsidR="008D6790" w:rsidRPr="00FE3CC9" w:rsidRDefault="008D6790" w:rsidP="6BCFC93A">
      <w:pPr>
        <w:spacing w:line="360" w:lineRule="auto"/>
        <w:rPr>
          <w:rFonts w:ascii="Arial" w:hAnsi="Arial" w:cs="Arial"/>
        </w:rPr>
      </w:pPr>
    </w:p>
    <w:p w14:paraId="37EC571B" w14:textId="77777777" w:rsidR="00230F23" w:rsidRPr="003222F0" w:rsidRDefault="00230F23" w:rsidP="00230F23">
      <w:pPr>
        <w:rPr>
          <w:rFonts w:ascii="Arial" w:hAnsi="Arial" w:cs="Arial"/>
          <w:b/>
          <w:color w:val="1F2A44"/>
          <w:sz w:val="28"/>
        </w:rPr>
      </w:pPr>
      <w:r w:rsidRPr="003222F0">
        <w:rPr>
          <w:rFonts w:ascii="Arial" w:hAnsi="Arial" w:cs="Arial"/>
          <w:b/>
          <w:color w:val="1F2A44"/>
          <w:sz w:val="28"/>
        </w:rPr>
        <w:t>Desirable</w:t>
      </w:r>
    </w:p>
    <w:p w14:paraId="00D684C6" w14:textId="77777777" w:rsidR="00230F23" w:rsidRPr="003222F0" w:rsidRDefault="00230F23" w:rsidP="6BCFC93A">
      <w:pPr>
        <w:rPr>
          <w:rFonts w:ascii="Arial" w:hAnsi="Arial" w:cs="Arial"/>
          <w:b/>
          <w:bCs/>
          <w:color w:val="1F2A44"/>
          <w:sz w:val="24"/>
          <w:szCs w:val="24"/>
        </w:rPr>
      </w:pPr>
      <w:r w:rsidRPr="631A4F74">
        <w:rPr>
          <w:rFonts w:ascii="Arial" w:hAnsi="Arial" w:cs="Arial"/>
          <w:b/>
          <w:bCs/>
          <w:color w:val="1F2A44"/>
          <w:sz w:val="24"/>
          <w:szCs w:val="24"/>
        </w:rPr>
        <w:t>Knowledge, Skills and Experience</w:t>
      </w:r>
    </w:p>
    <w:p w14:paraId="6C301C73" w14:textId="77777777" w:rsidR="008D6790" w:rsidRPr="008D6790" w:rsidRDefault="008D6790" w:rsidP="008D6790">
      <w:pPr>
        <w:pStyle w:val="ListParagraph"/>
        <w:numPr>
          <w:ilvl w:val="0"/>
          <w:numId w:val="21"/>
        </w:numPr>
        <w:spacing w:line="360" w:lineRule="auto"/>
        <w:rPr>
          <w:rFonts w:ascii="Arial" w:hAnsi="Arial" w:cs="Arial"/>
        </w:rPr>
      </w:pPr>
      <w:r w:rsidRPr="631A4F74">
        <w:rPr>
          <w:rFonts w:ascii="Arial" w:hAnsi="Arial" w:cs="Arial"/>
        </w:rPr>
        <w:t xml:space="preserve">Personal experience of addiction/imprisonment (Addicts in recovery should have at least 3 years clean time. Ex-prisoners should have been released at least 5 years ago). </w:t>
      </w:r>
    </w:p>
    <w:p w14:paraId="0CC0521B" w14:textId="6E239349" w:rsidR="008D6790" w:rsidRPr="008D6790" w:rsidRDefault="008D6790" w:rsidP="008D6790">
      <w:pPr>
        <w:pStyle w:val="ListParagraph"/>
        <w:numPr>
          <w:ilvl w:val="0"/>
          <w:numId w:val="21"/>
        </w:numPr>
        <w:spacing w:line="360" w:lineRule="auto"/>
        <w:rPr>
          <w:rFonts w:ascii="Arial" w:hAnsi="Arial" w:cs="Arial"/>
        </w:rPr>
      </w:pPr>
      <w:r w:rsidRPr="631A4F74">
        <w:rPr>
          <w:rFonts w:ascii="Arial" w:hAnsi="Arial" w:cs="Arial"/>
        </w:rPr>
        <w:t xml:space="preserve">Previous experience of working within a residential setting.. </w:t>
      </w:r>
    </w:p>
    <w:p w14:paraId="491A7FB1" w14:textId="77777777" w:rsidR="008D6790" w:rsidRPr="008D6790" w:rsidRDefault="008D6790" w:rsidP="008D6790">
      <w:pPr>
        <w:pStyle w:val="ListParagraph"/>
        <w:numPr>
          <w:ilvl w:val="0"/>
          <w:numId w:val="21"/>
        </w:numPr>
        <w:spacing w:line="360" w:lineRule="auto"/>
        <w:rPr>
          <w:rFonts w:ascii="Arial" w:hAnsi="Arial" w:cs="Arial"/>
        </w:rPr>
      </w:pPr>
      <w:r w:rsidRPr="631A4F74">
        <w:rPr>
          <w:rFonts w:ascii="Arial" w:hAnsi="Arial" w:cs="Arial"/>
        </w:rPr>
        <w:t xml:space="preserve">Previous experience of working in a 12 step primary care programme. </w:t>
      </w:r>
    </w:p>
    <w:p w14:paraId="374C9FE3" w14:textId="77777777" w:rsidR="003D2CCE" w:rsidRDefault="003D2CCE" w:rsidP="0088713A">
      <w:pPr>
        <w:rPr>
          <w:rFonts w:ascii="Arial" w:hAnsi="Arial" w:cs="Arial"/>
          <w:b/>
          <w:sz w:val="24"/>
        </w:rPr>
      </w:pPr>
    </w:p>
    <w:p w14:paraId="119E8FDA" w14:textId="77777777" w:rsidR="0088713A" w:rsidRDefault="0088713A" w:rsidP="0088713A">
      <w:pPr>
        <w:rPr>
          <w:rFonts w:ascii="Arial" w:hAnsi="Arial" w:cs="Arial"/>
          <w:b/>
          <w:sz w:val="24"/>
        </w:rPr>
      </w:pPr>
    </w:p>
    <w:p w14:paraId="658022C8" w14:textId="4FEE49BC" w:rsidR="0088713A" w:rsidRDefault="60A605E8" w:rsidP="6BD87262">
      <w:pPr>
        <w:rPr>
          <w:rFonts w:ascii="Arial" w:hAnsi="Arial" w:cs="Arial"/>
          <w:b/>
          <w:bCs/>
          <w:color w:val="FFFFFF" w:themeColor="background1"/>
          <w:sz w:val="32"/>
          <w:szCs w:val="32"/>
        </w:rPr>
      </w:pPr>
      <w:r w:rsidRPr="6BD87262">
        <w:rPr>
          <w:rFonts w:ascii="Arial" w:hAnsi="Arial" w:cs="Arial"/>
          <w:b/>
          <w:bCs/>
          <w:color w:val="FFFFFF" w:themeColor="background1"/>
          <w:sz w:val="32"/>
          <w:szCs w:val="32"/>
        </w:rPr>
        <w:t>Forward’s Mission and Values</w:t>
      </w:r>
      <w:r w:rsidRPr="6BD87262">
        <w:rPr>
          <w:rFonts w:ascii="Arial" w:hAnsi="Arial" w:cs="Arial"/>
          <w:b/>
          <w:bCs/>
          <w:sz w:val="32"/>
          <w:szCs w:val="32"/>
        </w:rPr>
        <w:t xml:space="preserve"> </w:t>
      </w:r>
    </w:p>
    <w:tbl>
      <w:tblPr>
        <w:tblStyle w:val="TableGrid"/>
        <w:tblW w:w="0" w:type="auto"/>
        <w:tblLook w:val="04A0" w:firstRow="1" w:lastRow="0" w:firstColumn="1" w:lastColumn="0" w:noHBand="0" w:noVBand="1"/>
      </w:tblPr>
      <w:tblGrid>
        <w:gridCol w:w="9016"/>
      </w:tblGrid>
      <w:tr w:rsidR="005443D0" w14:paraId="286B87DA" w14:textId="77777777" w:rsidTr="00CA7EEE">
        <w:tc>
          <w:tcPr>
            <w:tcW w:w="9016" w:type="dxa"/>
            <w:shd w:val="clear" w:color="auto" w:fill="1F2A44"/>
          </w:tcPr>
          <w:p w14:paraId="2B0CE2F5" w14:textId="78ACCA6F" w:rsidR="005443D0" w:rsidRPr="003D2CCE" w:rsidRDefault="005443D0" w:rsidP="00CA7EEE">
            <w:pPr>
              <w:rPr>
                <w:rFonts w:ascii="Arial" w:hAnsi="Arial" w:cs="Arial"/>
                <w:b/>
                <w:color w:val="FFFFFF" w:themeColor="background1"/>
                <w:sz w:val="32"/>
              </w:rPr>
            </w:pPr>
            <w:r>
              <w:rPr>
                <w:rFonts w:ascii="Arial" w:hAnsi="Arial" w:cs="Arial"/>
                <w:b/>
                <w:color w:val="FFFFFF" w:themeColor="background1"/>
                <w:sz w:val="32"/>
              </w:rPr>
              <w:t xml:space="preserve">Staff Benefits </w:t>
            </w:r>
          </w:p>
        </w:tc>
      </w:tr>
    </w:tbl>
    <w:p w14:paraId="0B015426" w14:textId="1ED7D441" w:rsidR="0088713A" w:rsidRDefault="0088713A" w:rsidP="6BD87262">
      <w:pPr>
        <w:rPr>
          <w:rFonts w:ascii="Arial" w:hAnsi="Arial" w:cs="Arial"/>
          <w:b/>
          <w:bCs/>
          <w:sz w:val="24"/>
          <w:szCs w:val="24"/>
        </w:rPr>
      </w:pPr>
    </w:p>
    <w:p w14:paraId="58F69648" w14:textId="59A3B3BB" w:rsidR="005443D0" w:rsidRDefault="005443D0" w:rsidP="6BD87262">
      <w:pPr>
        <w:rPr>
          <w:rFonts w:ascii="Arial" w:hAnsi="Arial" w:cs="Arial"/>
          <w:b/>
          <w:bCs/>
          <w:sz w:val="28"/>
          <w:szCs w:val="28"/>
        </w:rPr>
      </w:pPr>
      <w:r w:rsidRPr="005443D0">
        <w:rPr>
          <w:rFonts w:ascii="Arial" w:hAnsi="Arial" w:cs="Arial"/>
          <w:b/>
          <w:bCs/>
          <w:sz w:val="28"/>
          <w:szCs w:val="28"/>
        </w:rPr>
        <w:t>Annual Leave</w:t>
      </w:r>
    </w:p>
    <w:p w14:paraId="7832ED10" w14:textId="281C182C" w:rsidR="005443D0" w:rsidRDefault="005443D0" w:rsidP="6BD87262">
      <w:pPr>
        <w:rPr>
          <w:rFonts w:ascii="Arial" w:hAnsi="Arial" w:cs="Arial"/>
          <w:shd w:val="clear" w:color="auto" w:fill="FFFFFF"/>
        </w:rPr>
      </w:pPr>
      <w:r w:rsidRPr="005443D0">
        <w:rPr>
          <w:rFonts w:ascii="Arial" w:hAnsi="Arial" w:cs="Arial"/>
          <w:shd w:val="clear" w:color="auto" w:fill="FFFFFF"/>
        </w:rPr>
        <w:t xml:space="preserve">The Forward Trust pays a minimum of 25 days (increasing to 30 days based on length of service) and 8 paid Bank Holidays, </w:t>
      </w:r>
      <w:r w:rsidRPr="005443D0">
        <w:rPr>
          <w:rFonts w:ascii="Arial" w:hAnsi="Arial" w:cs="Arial"/>
          <w:shd w:val="clear" w:color="auto" w:fill="FFFFFF"/>
        </w:rPr>
        <w:t>totalling</w:t>
      </w:r>
      <w:r w:rsidRPr="005443D0">
        <w:rPr>
          <w:rFonts w:ascii="Arial" w:hAnsi="Arial" w:cs="Arial"/>
          <w:shd w:val="clear" w:color="auto" w:fill="FFFFFF"/>
        </w:rPr>
        <w:t xml:space="preserve"> to a minimum of 33 days paid leave per year. This means you receive a minimum of 5 day’s additional paid leave per year as part of your benefits package.</w:t>
      </w:r>
    </w:p>
    <w:p w14:paraId="58D81D76" w14:textId="27F2E290" w:rsidR="005443D0" w:rsidRDefault="005443D0" w:rsidP="6BD87262">
      <w:pPr>
        <w:rPr>
          <w:rFonts w:ascii="Arial" w:hAnsi="Arial" w:cs="Arial"/>
          <w:shd w:val="clear" w:color="auto" w:fill="FFFFFF"/>
        </w:rPr>
      </w:pPr>
    </w:p>
    <w:p w14:paraId="2BEA7A71" w14:textId="2FF6B9B3" w:rsidR="005443D0" w:rsidRDefault="005443D0" w:rsidP="6BD87262">
      <w:pPr>
        <w:rPr>
          <w:rFonts w:ascii="Arial" w:hAnsi="Arial" w:cs="Arial"/>
          <w:b/>
          <w:sz w:val="28"/>
          <w:szCs w:val="28"/>
          <w:shd w:val="clear" w:color="auto" w:fill="FFFFFF"/>
        </w:rPr>
      </w:pPr>
      <w:r w:rsidRPr="005443D0">
        <w:rPr>
          <w:rFonts w:ascii="Arial" w:hAnsi="Arial" w:cs="Arial"/>
          <w:b/>
          <w:sz w:val="28"/>
          <w:szCs w:val="28"/>
          <w:shd w:val="clear" w:color="auto" w:fill="FFFFFF"/>
        </w:rPr>
        <w:t>Staff Wellbeing</w:t>
      </w:r>
    </w:p>
    <w:p w14:paraId="2D2D0AC5" w14:textId="7921C640" w:rsidR="005443D0" w:rsidRDefault="00A10A18" w:rsidP="6BD87262">
      <w:pPr>
        <w:rPr>
          <w:rFonts w:ascii="Arial" w:hAnsi="Arial" w:cs="Arial"/>
          <w:shd w:val="clear" w:color="auto" w:fill="FFFFFF"/>
        </w:rPr>
      </w:pPr>
      <w:r>
        <w:rPr>
          <w:rFonts w:ascii="Arial" w:hAnsi="Arial" w:cs="Arial"/>
          <w:shd w:val="clear" w:color="auto" w:fill="FFFFFF"/>
        </w:rPr>
        <w:t>Simply Health Scheme, all staff are enrolled in the scheme unless you choose to opt out</w:t>
      </w:r>
    </w:p>
    <w:p w14:paraId="628BFEDC" w14:textId="06DED333" w:rsidR="00265047" w:rsidRDefault="00265047" w:rsidP="00265047">
      <w:pPr>
        <w:pStyle w:val="ListParagraph"/>
        <w:numPr>
          <w:ilvl w:val="0"/>
          <w:numId w:val="37"/>
        </w:numPr>
        <w:rPr>
          <w:rFonts w:ascii="Arial" w:hAnsi="Arial" w:cs="Arial"/>
          <w:shd w:val="clear" w:color="auto" w:fill="FFFFFF"/>
        </w:rPr>
      </w:pPr>
      <w:r>
        <w:rPr>
          <w:rFonts w:ascii="Arial" w:hAnsi="Arial" w:cs="Arial"/>
          <w:shd w:val="clear" w:color="auto" w:fill="FFFFFF"/>
        </w:rPr>
        <w:t>Claim back costs towards dental costs, opticians, physios and more</w:t>
      </w:r>
    </w:p>
    <w:p w14:paraId="2D58F38A" w14:textId="24702417" w:rsidR="00265047" w:rsidRDefault="00265047" w:rsidP="00265047">
      <w:pPr>
        <w:pStyle w:val="ListParagraph"/>
        <w:numPr>
          <w:ilvl w:val="0"/>
          <w:numId w:val="37"/>
        </w:numPr>
        <w:rPr>
          <w:rFonts w:ascii="Arial" w:hAnsi="Arial" w:cs="Arial"/>
          <w:shd w:val="clear" w:color="auto" w:fill="FFFFFF"/>
        </w:rPr>
      </w:pPr>
      <w:r>
        <w:rPr>
          <w:rFonts w:ascii="Arial" w:hAnsi="Arial" w:cs="Arial"/>
          <w:shd w:val="clear" w:color="auto" w:fill="FFFFFF"/>
        </w:rPr>
        <w:t>24/7 access to a doctor or counsellor</w:t>
      </w:r>
    </w:p>
    <w:p w14:paraId="7D2552A1" w14:textId="483EB1F3" w:rsidR="00265047" w:rsidRDefault="00265047" w:rsidP="00265047">
      <w:pPr>
        <w:pStyle w:val="ListParagraph"/>
        <w:numPr>
          <w:ilvl w:val="0"/>
          <w:numId w:val="37"/>
        </w:numPr>
        <w:rPr>
          <w:rFonts w:ascii="Arial" w:hAnsi="Arial" w:cs="Arial"/>
          <w:shd w:val="clear" w:color="auto" w:fill="FFFFFF"/>
        </w:rPr>
      </w:pPr>
      <w:r>
        <w:rPr>
          <w:rFonts w:ascii="Arial" w:hAnsi="Arial" w:cs="Arial"/>
          <w:shd w:val="clear" w:color="auto" w:fill="FFFFFF"/>
        </w:rPr>
        <w:t>Money back towards consultant appointments, plus tests and scans</w:t>
      </w:r>
    </w:p>
    <w:p w14:paraId="283D91CB" w14:textId="23422167" w:rsidR="00265047" w:rsidRDefault="00265047" w:rsidP="00265047">
      <w:pPr>
        <w:pStyle w:val="ListParagraph"/>
        <w:numPr>
          <w:ilvl w:val="0"/>
          <w:numId w:val="37"/>
        </w:numPr>
        <w:rPr>
          <w:rFonts w:ascii="Arial" w:hAnsi="Arial" w:cs="Arial"/>
          <w:shd w:val="clear" w:color="auto" w:fill="FFFFFF"/>
        </w:rPr>
      </w:pPr>
      <w:r>
        <w:rPr>
          <w:rFonts w:ascii="Arial" w:hAnsi="Arial" w:cs="Arial"/>
          <w:shd w:val="clear" w:color="auto" w:fill="FFFFFF"/>
        </w:rPr>
        <w:t>Discounts on health and well-being brands including gym memberships</w:t>
      </w:r>
    </w:p>
    <w:p w14:paraId="3B0837DF" w14:textId="672C865E" w:rsidR="00265047" w:rsidRDefault="00265047" w:rsidP="00265047">
      <w:pPr>
        <w:rPr>
          <w:rFonts w:ascii="Arial" w:hAnsi="Arial" w:cs="Arial"/>
          <w:shd w:val="clear" w:color="auto" w:fill="FFFFFF"/>
        </w:rPr>
      </w:pPr>
    </w:p>
    <w:p w14:paraId="322BBC8F" w14:textId="05273CAC" w:rsidR="00265047" w:rsidRDefault="00A10A18" w:rsidP="00265047">
      <w:pPr>
        <w:rPr>
          <w:rFonts w:ascii="Arial" w:hAnsi="Arial" w:cs="Arial"/>
          <w:shd w:val="clear" w:color="auto" w:fill="FFFFFF"/>
        </w:rPr>
      </w:pPr>
      <w:r>
        <w:rPr>
          <w:rFonts w:ascii="Arial" w:hAnsi="Arial" w:cs="Arial"/>
          <w:shd w:val="clear" w:color="auto" w:fill="FFFFFF"/>
        </w:rPr>
        <w:t>Frontline staff are provided with a t</w:t>
      </w:r>
      <w:r w:rsidR="00265047">
        <w:rPr>
          <w:rFonts w:ascii="Arial" w:hAnsi="Arial" w:cs="Arial"/>
          <w:shd w:val="clear" w:color="auto" w:fill="FFFFFF"/>
        </w:rPr>
        <w:t xml:space="preserve">herapy allowance of £90 a month to provide external supervision and personal therapy </w:t>
      </w:r>
    </w:p>
    <w:p w14:paraId="2E424B24" w14:textId="77777777" w:rsidR="00A10A18" w:rsidRDefault="00A10A18" w:rsidP="00265047">
      <w:pPr>
        <w:rPr>
          <w:rFonts w:ascii="Arial" w:hAnsi="Arial" w:cs="Arial"/>
          <w:shd w:val="clear" w:color="auto" w:fill="FFFFFF"/>
        </w:rPr>
      </w:pPr>
    </w:p>
    <w:p w14:paraId="75914F4F" w14:textId="6947734B" w:rsidR="008735EF" w:rsidRDefault="00265047" w:rsidP="0088713A">
      <w:pPr>
        <w:rPr>
          <w:rFonts w:ascii="Arial" w:hAnsi="Arial" w:cs="Arial"/>
          <w:shd w:val="clear" w:color="auto" w:fill="FFFFFF"/>
        </w:rPr>
      </w:pPr>
      <w:r w:rsidRPr="00A10A18">
        <w:rPr>
          <w:rFonts w:ascii="Arial" w:hAnsi="Arial" w:cs="Arial"/>
          <w:b/>
          <w:shd w:val="clear" w:color="auto" w:fill="FFFFFF"/>
        </w:rPr>
        <w:lastRenderedPageBreak/>
        <w:t>Wellbeing Days</w:t>
      </w:r>
      <w:r>
        <w:rPr>
          <w:rFonts w:ascii="Arial" w:hAnsi="Arial" w:cs="Arial"/>
          <w:shd w:val="clear" w:color="auto" w:fill="FFFFFF"/>
        </w:rPr>
        <w:t xml:space="preserve"> – full-time staff receive 21 hours of wellbeing time per year, this is used to </w:t>
      </w:r>
      <w:r w:rsidR="00A10A18">
        <w:rPr>
          <w:rFonts w:ascii="Arial" w:hAnsi="Arial" w:cs="Arial"/>
          <w:shd w:val="clear" w:color="auto" w:fill="FFFFFF"/>
        </w:rPr>
        <w:t xml:space="preserve">engage in your chosen wellbeing activity. </w:t>
      </w:r>
    </w:p>
    <w:p w14:paraId="751F03D9" w14:textId="648FF1F4" w:rsidR="00A10A18" w:rsidRDefault="00A10A18" w:rsidP="0088713A">
      <w:pPr>
        <w:rPr>
          <w:rFonts w:ascii="Arial" w:hAnsi="Arial" w:cs="Arial"/>
          <w:shd w:val="clear" w:color="auto" w:fill="FFFFFF"/>
        </w:rPr>
      </w:pPr>
      <w:r w:rsidRPr="00A10A18">
        <w:rPr>
          <w:rFonts w:ascii="Arial" w:hAnsi="Arial" w:cs="Arial"/>
          <w:b/>
          <w:shd w:val="clear" w:color="auto" w:fill="FFFFFF"/>
        </w:rPr>
        <w:t>Electric Car Salary S</w:t>
      </w:r>
      <w:r>
        <w:rPr>
          <w:rFonts w:ascii="Arial" w:hAnsi="Arial" w:cs="Arial"/>
          <w:b/>
          <w:shd w:val="clear" w:color="auto" w:fill="FFFFFF"/>
        </w:rPr>
        <w:t>acrifice Scheme</w:t>
      </w:r>
      <w:r>
        <w:rPr>
          <w:rFonts w:ascii="Arial" w:hAnsi="Arial" w:cs="Arial"/>
          <w:shd w:val="clear" w:color="auto" w:fill="FFFFFF"/>
        </w:rPr>
        <w:t xml:space="preserve"> – </w:t>
      </w:r>
    </w:p>
    <w:p w14:paraId="262D8907" w14:textId="77777777" w:rsidR="00A10A18" w:rsidRPr="00A10A18" w:rsidRDefault="00A10A18" w:rsidP="00A10A18">
      <w:pPr>
        <w:shd w:val="clear" w:color="auto" w:fill="FFFFFF"/>
        <w:spacing w:after="336" w:line="240" w:lineRule="auto"/>
        <w:rPr>
          <w:rFonts w:ascii="Arial" w:eastAsia="Times New Roman" w:hAnsi="Arial" w:cs="Arial"/>
          <w:color w:val="323130"/>
          <w:lang w:eastAsia="en-GB"/>
        </w:rPr>
      </w:pPr>
      <w:r w:rsidRPr="00A10A18">
        <w:rPr>
          <w:rFonts w:ascii="Arial" w:eastAsia="Times New Roman" w:hAnsi="Arial" w:cs="Arial"/>
          <w:color w:val="323130"/>
          <w:lang w:eastAsia="en-GB"/>
        </w:rPr>
        <w:t>Electric Dreams is Forwards new and amazing staff benefit. </w:t>
      </w:r>
    </w:p>
    <w:p w14:paraId="3BEE8B2A" w14:textId="77777777" w:rsidR="00A10A18" w:rsidRPr="00A10A18" w:rsidRDefault="00A10A18" w:rsidP="00A10A18">
      <w:pPr>
        <w:shd w:val="clear" w:color="auto" w:fill="FFFFFF"/>
        <w:spacing w:after="336" w:line="240" w:lineRule="auto"/>
        <w:rPr>
          <w:rFonts w:ascii="Arial" w:eastAsia="Times New Roman" w:hAnsi="Arial" w:cs="Arial"/>
          <w:color w:val="323130"/>
          <w:lang w:eastAsia="en-GB"/>
        </w:rPr>
      </w:pPr>
      <w:r w:rsidRPr="00A10A18">
        <w:rPr>
          <w:rFonts w:ascii="Arial" w:eastAsia="Times New Roman" w:hAnsi="Arial" w:cs="Arial"/>
          <w:color w:val="323130"/>
          <w:lang w:eastAsia="en-GB"/>
        </w:rPr>
        <w:t>Working with our partner Octopus EV, for one combined payment (which is taken monthly before tax is deducted), staff can have access to a brand-new Electric Vehicle.  But that’s not all…</w:t>
      </w:r>
    </w:p>
    <w:p w14:paraId="495D97E2" w14:textId="77777777" w:rsidR="00A10A18" w:rsidRPr="00A10A18" w:rsidRDefault="00A10A18" w:rsidP="00A10A18">
      <w:pPr>
        <w:shd w:val="clear" w:color="auto" w:fill="FFFFFF"/>
        <w:spacing w:after="336" w:line="240" w:lineRule="auto"/>
        <w:rPr>
          <w:rFonts w:ascii="Arial" w:eastAsia="Times New Roman" w:hAnsi="Arial" w:cs="Arial"/>
          <w:color w:val="323130"/>
          <w:lang w:eastAsia="en-GB"/>
        </w:rPr>
      </w:pPr>
      <w:r w:rsidRPr="00A10A18">
        <w:rPr>
          <w:rFonts w:ascii="Arial" w:eastAsia="Times New Roman" w:hAnsi="Arial" w:cs="Arial"/>
          <w:color w:val="323130"/>
          <w:lang w:eastAsia="en-GB"/>
        </w:rPr>
        <w:t> Also included for the one monthly payment are:</w:t>
      </w:r>
    </w:p>
    <w:p w14:paraId="269899D6" w14:textId="77777777" w:rsidR="00A10A18" w:rsidRPr="00A10A18" w:rsidRDefault="00A10A18" w:rsidP="00A10A18">
      <w:pPr>
        <w:numPr>
          <w:ilvl w:val="0"/>
          <w:numId w:val="38"/>
        </w:numPr>
        <w:shd w:val="clear" w:color="auto" w:fill="FFFFFF"/>
        <w:spacing w:before="100" w:beforeAutospacing="1" w:after="0" w:line="240" w:lineRule="auto"/>
        <w:rPr>
          <w:rFonts w:ascii="Arial" w:eastAsia="Times New Roman" w:hAnsi="Arial" w:cs="Arial"/>
          <w:color w:val="323130"/>
          <w:lang w:eastAsia="en-GB"/>
        </w:rPr>
      </w:pPr>
      <w:r w:rsidRPr="00A10A18">
        <w:rPr>
          <w:rFonts w:ascii="Arial" w:eastAsia="Times New Roman" w:hAnsi="Arial" w:cs="Arial"/>
          <w:color w:val="323130"/>
          <w:lang w:eastAsia="en-GB"/>
        </w:rPr>
        <w:t>Servicing &amp; Maintenance (including Fair Wear Tyres);</w:t>
      </w:r>
    </w:p>
    <w:p w14:paraId="47526D53" w14:textId="77777777" w:rsidR="00A10A18" w:rsidRPr="00A10A18" w:rsidRDefault="00A10A18" w:rsidP="00A10A18">
      <w:pPr>
        <w:numPr>
          <w:ilvl w:val="0"/>
          <w:numId w:val="38"/>
        </w:numPr>
        <w:shd w:val="clear" w:color="auto" w:fill="FFFFFF"/>
        <w:spacing w:before="100" w:beforeAutospacing="1" w:after="0" w:line="240" w:lineRule="auto"/>
        <w:rPr>
          <w:rFonts w:ascii="Arial" w:eastAsia="Times New Roman" w:hAnsi="Arial" w:cs="Arial"/>
          <w:color w:val="323130"/>
          <w:lang w:eastAsia="en-GB"/>
        </w:rPr>
      </w:pPr>
      <w:r w:rsidRPr="00A10A18">
        <w:rPr>
          <w:rFonts w:ascii="Arial" w:eastAsia="Times New Roman" w:hAnsi="Arial" w:cs="Arial"/>
          <w:color w:val="323130"/>
          <w:lang w:eastAsia="en-GB"/>
        </w:rPr>
        <w:t>Breakdown Cover &amp; Accident Management;</w:t>
      </w:r>
    </w:p>
    <w:p w14:paraId="4038E70A" w14:textId="77777777" w:rsidR="00A10A18" w:rsidRPr="00A10A18" w:rsidRDefault="00A10A18" w:rsidP="00A10A18">
      <w:pPr>
        <w:numPr>
          <w:ilvl w:val="0"/>
          <w:numId w:val="38"/>
        </w:numPr>
        <w:shd w:val="clear" w:color="auto" w:fill="FFFFFF"/>
        <w:spacing w:before="100" w:beforeAutospacing="1" w:after="0" w:line="240" w:lineRule="auto"/>
        <w:rPr>
          <w:rFonts w:ascii="Arial" w:eastAsia="Times New Roman" w:hAnsi="Arial" w:cs="Arial"/>
          <w:color w:val="323130"/>
          <w:lang w:eastAsia="en-GB"/>
        </w:rPr>
      </w:pPr>
      <w:r w:rsidRPr="00A10A18">
        <w:rPr>
          <w:rFonts w:ascii="Arial" w:eastAsia="Times New Roman" w:hAnsi="Arial" w:cs="Arial"/>
          <w:color w:val="323130"/>
          <w:lang w:eastAsia="en-GB"/>
        </w:rPr>
        <w:t>Road Tax &amp; Insurance.</w:t>
      </w:r>
    </w:p>
    <w:p w14:paraId="0B0EA926" w14:textId="6AFF57C8" w:rsidR="00A10A18" w:rsidRDefault="00A10A18" w:rsidP="0088713A">
      <w:pPr>
        <w:rPr>
          <w:rFonts w:ascii="Arial" w:hAnsi="Arial" w:cs="Arial"/>
          <w:b/>
          <w:shd w:val="clear" w:color="auto" w:fill="FFFFFF"/>
        </w:rPr>
      </w:pPr>
    </w:p>
    <w:p w14:paraId="60D789E4" w14:textId="77777777" w:rsidR="00A10A18" w:rsidRPr="00A10A18" w:rsidRDefault="00A10A18" w:rsidP="0088713A">
      <w:pPr>
        <w:rPr>
          <w:rFonts w:ascii="Arial" w:hAnsi="Arial" w:cs="Arial"/>
          <w:b/>
          <w:shd w:val="clear" w:color="auto" w:fill="FFFFFF"/>
        </w:rPr>
      </w:pPr>
    </w:p>
    <w:tbl>
      <w:tblPr>
        <w:tblStyle w:val="TableGrid"/>
        <w:tblW w:w="0" w:type="auto"/>
        <w:tblLook w:val="04A0" w:firstRow="1" w:lastRow="0" w:firstColumn="1" w:lastColumn="0" w:noHBand="0" w:noVBand="1"/>
      </w:tblPr>
      <w:tblGrid>
        <w:gridCol w:w="9016"/>
      </w:tblGrid>
      <w:tr w:rsidR="003D2CCE" w14:paraId="2A7FF360" w14:textId="77777777" w:rsidTr="003D2CCE">
        <w:tc>
          <w:tcPr>
            <w:tcW w:w="9016" w:type="dxa"/>
            <w:shd w:val="clear" w:color="auto" w:fill="1F2A44"/>
          </w:tcPr>
          <w:p w14:paraId="629C8AA6" w14:textId="77777777" w:rsidR="003D2CCE" w:rsidRPr="003D2CCE" w:rsidRDefault="003D2CCE" w:rsidP="003D2CCE">
            <w:pPr>
              <w:rPr>
                <w:rFonts w:ascii="Arial" w:hAnsi="Arial" w:cs="Arial"/>
                <w:b/>
                <w:color w:val="FFFFFF" w:themeColor="background1"/>
                <w:sz w:val="32"/>
              </w:rPr>
            </w:pPr>
            <w:r>
              <w:rPr>
                <w:rFonts w:ascii="Arial" w:hAnsi="Arial" w:cs="Arial"/>
                <w:b/>
                <w:color w:val="FFFFFF" w:themeColor="background1"/>
                <w:sz w:val="32"/>
              </w:rPr>
              <w:t>Forward’s Mission and Values</w:t>
            </w:r>
          </w:p>
        </w:tc>
      </w:tr>
    </w:tbl>
    <w:p w14:paraId="09A86107" w14:textId="77777777" w:rsidR="00D87ED5" w:rsidRPr="003D2CCE" w:rsidRDefault="00D87ED5" w:rsidP="003D2CCE">
      <w:pPr>
        <w:rPr>
          <w:rFonts w:ascii="Arial" w:hAnsi="Arial" w:cs="Arial"/>
          <w:b/>
          <w:sz w:val="24"/>
        </w:rPr>
      </w:pPr>
    </w:p>
    <w:p w14:paraId="1B9EF108" w14:textId="77777777" w:rsidR="00D87ED5" w:rsidRPr="003222F0" w:rsidRDefault="00D87ED5" w:rsidP="003222F0">
      <w:pPr>
        <w:spacing w:before="240" w:after="240"/>
        <w:rPr>
          <w:rFonts w:ascii="Arial" w:hAnsi="Arial" w:cs="Arial"/>
          <w:color w:val="1F2A44"/>
          <w:sz w:val="28"/>
          <w:lang w:val="en"/>
        </w:rPr>
      </w:pPr>
      <w:r w:rsidRPr="003222F0">
        <w:rPr>
          <w:rFonts w:ascii="Arial" w:hAnsi="Arial" w:cs="Arial"/>
          <w:b/>
          <w:bCs/>
          <w:color w:val="1F2A44"/>
          <w:sz w:val="28"/>
          <w:lang w:val="en"/>
        </w:rPr>
        <w:t>Our vision</w:t>
      </w:r>
      <w:r w:rsidRPr="003222F0">
        <w:rPr>
          <w:rFonts w:ascii="Arial" w:hAnsi="Arial" w:cs="Arial"/>
          <w:color w:val="1F2A44"/>
          <w:sz w:val="28"/>
          <w:lang w:val="en"/>
        </w:rPr>
        <w:t xml:space="preserve">: </w:t>
      </w:r>
    </w:p>
    <w:p w14:paraId="3B918F2E" w14:textId="25CD0DF4" w:rsidR="00D87ED5" w:rsidRPr="00D87ED5" w:rsidRDefault="00D87ED5" w:rsidP="6BD87262">
      <w:pPr>
        <w:spacing w:before="240" w:after="240"/>
        <w:rPr>
          <w:rFonts w:ascii="Arial" w:hAnsi="Arial" w:cs="Arial"/>
          <w:lang w:val="en-US"/>
        </w:rPr>
      </w:pPr>
      <w:bookmarkStart w:id="0" w:name="_Int_qG1P6GvF"/>
      <w:r w:rsidRPr="6BD87262">
        <w:rPr>
          <w:rFonts w:ascii="Arial" w:hAnsi="Arial" w:cs="Arial"/>
          <w:lang w:val="en-US"/>
        </w:rPr>
        <w:t>Is</w:t>
      </w:r>
      <w:bookmarkEnd w:id="0"/>
      <w:r w:rsidRPr="6BD87262">
        <w:rPr>
          <w:rFonts w:ascii="Arial" w:hAnsi="Arial" w:cs="Arial"/>
          <w:lang w:val="en-US"/>
        </w:rPr>
        <w:t xml:space="preserve"> that anyone, whatever their history and circumstances, </w:t>
      </w:r>
      <w:r w:rsidR="4FB780C8" w:rsidRPr="6BD87262">
        <w:rPr>
          <w:rFonts w:ascii="Arial" w:hAnsi="Arial" w:cs="Arial"/>
          <w:lang w:val="en-US"/>
        </w:rPr>
        <w:t>gets the opportunity and support to live a positive life that fulfils their potential, and to inspire others to follow the same path.</w:t>
      </w:r>
    </w:p>
    <w:p w14:paraId="5A2EB84B" w14:textId="77777777" w:rsidR="00D87ED5" w:rsidRPr="003222F0" w:rsidRDefault="00D87ED5" w:rsidP="003222F0">
      <w:pPr>
        <w:spacing w:before="240" w:after="240"/>
        <w:rPr>
          <w:rFonts w:ascii="Arial" w:hAnsi="Arial" w:cs="Arial"/>
          <w:color w:val="1F2A44"/>
          <w:sz w:val="28"/>
          <w:lang w:val="en"/>
        </w:rPr>
      </w:pPr>
      <w:r w:rsidRPr="003222F0">
        <w:rPr>
          <w:rFonts w:ascii="Arial" w:hAnsi="Arial" w:cs="Arial"/>
          <w:b/>
          <w:bCs/>
          <w:color w:val="1F2A44"/>
          <w:sz w:val="28"/>
          <w:lang w:val="en"/>
        </w:rPr>
        <w:t>Our mission</w:t>
      </w:r>
      <w:r w:rsidRPr="003222F0">
        <w:rPr>
          <w:rFonts w:ascii="Arial" w:hAnsi="Arial" w:cs="Arial"/>
          <w:color w:val="1F2A44"/>
          <w:sz w:val="28"/>
          <w:lang w:val="en"/>
        </w:rPr>
        <w:t>:</w:t>
      </w:r>
    </w:p>
    <w:p w14:paraId="4D60F441" w14:textId="0D93995B" w:rsidR="00D87ED5" w:rsidRPr="00D87ED5" w:rsidRDefault="6E950758" w:rsidP="6BD87262">
      <w:pPr>
        <w:spacing w:before="240" w:after="240"/>
        <w:rPr>
          <w:rFonts w:ascii="Arial" w:hAnsi="Arial" w:cs="Arial"/>
          <w:lang w:val="en-US"/>
        </w:rPr>
      </w:pPr>
      <w:r w:rsidRPr="6BD87262">
        <w:rPr>
          <w:rFonts w:ascii="Arial" w:hAnsi="Arial" w:cs="Arial"/>
          <w:lang w:val="en-US"/>
        </w:rPr>
        <w:t>We exist to help anyone impacted by addiction, crim</w:t>
      </w:r>
      <w:r w:rsidR="4FFEEF82" w:rsidRPr="6BD87262">
        <w:rPr>
          <w:rFonts w:ascii="Arial" w:hAnsi="Arial" w:cs="Arial"/>
          <w:lang w:val="en-US"/>
        </w:rPr>
        <w:t>e</w:t>
      </w:r>
      <w:r w:rsidRPr="6BD87262">
        <w:rPr>
          <w:rFonts w:ascii="Arial" w:hAnsi="Arial" w:cs="Arial"/>
          <w:lang w:val="en-US"/>
        </w:rPr>
        <w:t xml:space="preserve">, homelessness or long-term </w:t>
      </w:r>
      <w:r w:rsidR="73DA3149" w:rsidRPr="6BD87262">
        <w:rPr>
          <w:rFonts w:ascii="Arial" w:hAnsi="Arial" w:cs="Arial"/>
          <w:lang w:val="en-US"/>
        </w:rPr>
        <w:t>unemployment</w:t>
      </w:r>
      <w:r w:rsidRPr="6BD87262">
        <w:rPr>
          <w:rFonts w:ascii="Arial" w:hAnsi="Arial" w:cs="Arial"/>
          <w:lang w:val="en-US"/>
        </w:rPr>
        <w:t xml:space="preserve"> to turn their liv</w:t>
      </w:r>
      <w:r w:rsidR="74F36E3E" w:rsidRPr="6BD87262">
        <w:rPr>
          <w:rFonts w:ascii="Arial" w:hAnsi="Arial" w:cs="Arial"/>
          <w:lang w:val="en-US"/>
        </w:rPr>
        <w:t>e</w:t>
      </w:r>
      <w:r w:rsidRPr="6BD87262">
        <w:rPr>
          <w:rFonts w:ascii="Arial" w:hAnsi="Arial" w:cs="Arial"/>
          <w:lang w:val="en-US"/>
        </w:rPr>
        <w:t xml:space="preserve">s around.  Our </w:t>
      </w:r>
      <w:r w:rsidR="0EB3181B" w:rsidRPr="6BD87262">
        <w:rPr>
          <w:rFonts w:ascii="Arial" w:hAnsi="Arial" w:cs="Arial"/>
          <w:lang w:val="en-US"/>
        </w:rPr>
        <w:t>services</w:t>
      </w:r>
      <w:r w:rsidRPr="6BD87262">
        <w:rPr>
          <w:rFonts w:ascii="Arial" w:hAnsi="Arial" w:cs="Arial"/>
          <w:lang w:val="en-US"/>
        </w:rPr>
        <w:t xml:space="preserve"> work to inspire </w:t>
      </w:r>
      <w:bookmarkStart w:id="1" w:name="_Int_AjKjIHqW"/>
      <w:r w:rsidRPr="6BD87262">
        <w:rPr>
          <w:rFonts w:ascii="Arial" w:hAnsi="Arial" w:cs="Arial"/>
          <w:lang w:val="en-US"/>
        </w:rPr>
        <w:t>the belief</w:t>
      </w:r>
      <w:bookmarkEnd w:id="1"/>
      <w:r w:rsidRPr="6BD87262">
        <w:rPr>
          <w:rFonts w:ascii="Arial" w:hAnsi="Arial" w:cs="Arial"/>
          <w:lang w:val="en-US"/>
        </w:rPr>
        <w:t xml:space="preserve"> in a bet</w:t>
      </w:r>
      <w:r w:rsidR="5929807B" w:rsidRPr="6BD87262">
        <w:rPr>
          <w:rFonts w:ascii="Arial" w:hAnsi="Arial" w:cs="Arial"/>
          <w:lang w:val="en-US"/>
        </w:rPr>
        <w:t>t</w:t>
      </w:r>
      <w:r w:rsidRPr="6BD87262">
        <w:rPr>
          <w:rFonts w:ascii="Arial" w:hAnsi="Arial" w:cs="Arial"/>
          <w:lang w:val="en-US"/>
        </w:rPr>
        <w:t xml:space="preserve">er life and </w:t>
      </w:r>
      <w:r w:rsidR="00DF2B9A" w:rsidRPr="6BD87262">
        <w:rPr>
          <w:rFonts w:ascii="Arial" w:hAnsi="Arial" w:cs="Arial"/>
          <w:lang w:val="en-US"/>
        </w:rPr>
        <w:t>support</w:t>
      </w:r>
      <w:r w:rsidRPr="6BD87262">
        <w:rPr>
          <w:rFonts w:ascii="Arial" w:hAnsi="Arial" w:cs="Arial"/>
          <w:lang w:val="en-US"/>
        </w:rPr>
        <w:t xml:space="preserve"> </w:t>
      </w:r>
      <w:r w:rsidR="507280D9" w:rsidRPr="6BD87262">
        <w:rPr>
          <w:rFonts w:ascii="Arial" w:hAnsi="Arial" w:cs="Arial"/>
          <w:lang w:val="en-US"/>
        </w:rPr>
        <w:t>people</w:t>
      </w:r>
      <w:r w:rsidRPr="6BD87262">
        <w:rPr>
          <w:rFonts w:ascii="Arial" w:hAnsi="Arial" w:cs="Arial"/>
          <w:lang w:val="en-US"/>
        </w:rPr>
        <w:t xml:space="preserve"> to </w:t>
      </w:r>
      <w:r w:rsidR="49C31D02" w:rsidRPr="6BD87262">
        <w:rPr>
          <w:rFonts w:ascii="Arial" w:hAnsi="Arial" w:cs="Arial"/>
          <w:lang w:val="en-US"/>
        </w:rPr>
        <w:t>achieve</w:t>
      </w:r>
      <w:r w:rsidRPr="6BD87262">
        <w:rPr>
          <w:rFonts w:ascii="Arial" w:hAnsi="Arial" w:cs="Arial"/>
          <w:lang w:val="en-US"/>
        </w:rPr>
        <w:t xml:space="preserve"> </w:t>
      </w:r>
      <w:r w:rsidR="3593358B" w:rsidRPr="6BD87262">
        <w:rPr>
          <w:rFonts w:ascii="Arial" w:hAnsi="Arial" w:cs="Arial"/>
          <w:lang w:val="en-US"/>
        </w:rPr>
        <w:t xml:space="preserve">that goal.  We campaign to build </w:t>
      </w:r>
      <w:r w:rsidR="51254B5D" w:rsidRPr="6BD87262">
        <w:rPr>
          <w:rFonts w:ascii="Arial" w:hAnsi="Arial" w:cs="Arial"/>
          <w:lang w:val="en-US"/>
        </w:rPr>
        <w:t>awareness</w:t>
      </w:r>
      <w:r w:rsidR="3593358B" w:rsidRPr="6BD87262">
        <w:rPr>
          <w:rFonts w:ascii="Arial" w:hAnsi="Arial" w:cs="Arial"/>
          <w:lang w:val="en-US"/>
        </w:rPr>
        <w:t xml:space="preserve"> </w:t>
      </w:r>
      <w:r w:rsidR="6AF16C28" w:rsidRPr="6BD87262">
        <w:rPr>
          <w:rFonts w:ascii="Arial" w:hAnsi="Arial" w:cs="Arial"/>
          <w:lang w:val="en-US"/>
        </w:rPr>
        <w:t>s</w:t>
      </w:r>
      <w:r w:rsidR="3593358B" w:rsidRPr="6BD87262">
        <w:rPr>
          <w:rFonts w:ascii="Arial" w:hAnsi="Arial" w:cs="Arial"/>
          <w:lang w:val="en-US"/>
        </w:rPr>
        <w:t xml:space="preserve">o that more people feel able to ask for help in a </w:t>
      </w:r>
      <w:r w:rsidR="0585A1B0" w:rsidRPr="6BD87262">
        <w:rPr>
          <w:rFonts w:ascii="Arial" w:hAnsi="Arial" w:cs="Arial"/>
          <w:lang w:val="en-US"/>
        </w:rPr>
        <w:t>society</w:t>
      </w:r>
      <w:r w:rsidR="3593358B" w:rsidRPr="6BD87262">
        <w:rPr>
          <w:rFonts w:ascii="Arial" w:hAnsi="Arial" w:cs="Arial"/>
          <w:lang w:val="en-US"/>
        </w:rPr>
        <w:t xml:space="preserve"> that </w:t>
      </w:r>
      <w:r w:rsidR="3E6D1320" w:rsidRPr="6BD87262">
        <w:rPr>
          <w:rFonts w:ascii="Arial" w:hAnsi="Arial" w:cs="Arial"/>
          <w:lang w:val="en-US"/>
        </w:rPr>
        <w:t>believes</w:t>
      </w:r>
      <w:r w:rsidR="3593358B" w:rsidRPr="6BD87262">
        <w:rPr>
          <w:rFonts w:ascii="Arial" w:hAnsi="Arial" w:cs="Arial"/>
          <w:lang w:val="en-US"/>
        </w:rPr>
        <w:t xml:space="preserve"> in the power of second</w:t>
      </w:r>
      <w:r w:rsidR="6C2CE224" w:rsidRPr="6BD87262">
        <w:rPr>
          <w:rFonts w:ascii="Arial" w:hAnsi="Arial" w:cs="Arial"/>
          <w:lang w:val="en-US"/>
        </w:rPr>
        <w:t xml:space="preserve"> </w:t>
      </w:r>
      <w:r w:rsidR="3593358B" w:rsidRPr="6BD87262">
        <w:rPr>
          <w:rFonts w:ascii="Arial" w:hAnsi="Arial" w:cs="Arial"/>
          <w:lang w:val="en-US"/>
        </w:rPr>
        <w:t>chan</w:t>
      </w:r>
      <w:r w:rsidR="2F29B174" w:rsidRPr="6BD87262">
        <w:rPr>
          <w:rFonts w:ascii="Arial" w:hAnsi="Arial" w:cs="Arial"/>
          <w:lang w:val="en-US"/>
        </w:rPr>
        <w:t>ce</w:t>
      </w:r>
      <w:r w:rsidR="3593358B" w:rsidRPr="6BD87262">
        <w:rPr>
          <w:rFonts w:ascii="Arial" w:hAnsi="Arial" w:cs="Arial"/>
          <w:lang w:val="en-US"/>
        </w:rPr>
        <w:t>s and long</w:t>
      </w:r>
      <w:r w:rsidR="5E9319C6" w:rsidRPr="6BD87262">
        <w:rPr>
          <w:rFonts w:ascii="Arial" w:hAnsi="Arial" w:cs="Arial"/>
          <w:lang w:val="en-US"/>
        </w:rPr>
        <w:t>-</w:t>
      </w:r>
      <w:r w:rsidR="3593358B" w:rsidRPr="6BD87262">
        <w:rPr>
          <w:rFonts w:ascii="Arial" w:hAnsi="Arial" w:cs="Arial"/>
          <w:lang w:val="en-US"/>
        </w:rPr>
        <w:t>term recovery.</w:t>
      </w:r>
      <w:r w:rsidR="00D87ED5" w:rsidRPr="6BD87262">
        <w:rPr>
          <w:rFonts w:ascii="Arial" w:hAnsi="Arial" w:cs="Arial"/>
          <w:lang w:val="en-US"/>
        </w:rPr>
        <w:t xml:space="preserve"> </w:t>
      </w:r>
    </w:p>
    <w:p w14:paraId="1B8747BE" w14:textId="77777777" w:rsidR="00D87ED5" w:rsidRPr="003222F0" w:rsidRDefault="00D87ED5" w:rsidP="003222F0">
      <w:pPr>
        <w:spacing w:before="240" w:after="240"/>
        <w:rPr>
          <w:rFonts w:ascii="Arial" w:hAnsi="Arial" w:cs="Arial"/>
          <w:color w:val="1F2A44"/>
          <w:sz w:val="28"/>
          <w:lang w:val="en"/>
        </w:rPr>
      </w:pPr>
      <w:r w:rsidRPr="6BD87262">
        <w:rPr>
          <w:rFonts w:ascii="Arial" w:hAnsi="Arial" w:cs="Arial"/>
          <w:b/>
          <w:bCs/>
          <w:color w:val="1F2A44"/>
          <w:sz w:val="28"/>
          <w:szCs w:val="28"/>
          <w:lang w:val="en"/>
        </w:rPr>
        <w:t>Our values</w:t>
      </w:r>
      <w:r w:rsidRPr="6BD87262">
        <w:rPr>
          <w:rFonts w:ascii="Arial" w:hAnsi="Arial" w:cs="Arial"/>
          <w:color w:val="1F2A44"/>
          <w:sz w:val="28"/>
          <w:szCs w:val="28"/>
          <w:lang w:val="en"/>
        </w:rPr>
        <w:t xml:space="preserve">: </w:t>
      </w:r>
    </w:p>
    <w:p w14:paraId="75394546" w14:textId="2402B0F6" w:rsidR="114213E3" w:rsidRDefault="114213E3" w:rsidP="6BD87262">
      <w:pPr>
        <w:spacing w:before="240" w:after="240"/>
      </w:pPr>
      <w:r w:rsidRPr="6BD87262">
        <w:rPr>
          <w:rFonts w:ascii="Arial" w:hAnsi="Arial" w:cs="Arial"/>
          <w:lang w:val="en-US"/>
        </w:rPr>
        <w:t xml:space="preserve">We deliver all our services with compassion and without </w:t>
      </w:r>
      <w:r w:rsidR="0A6809CA" w:rsidRPr="6BD87262">
        <w:rPr>
          <w:rFonts w:ascii="Arial" w:hAnsi="Arial" w:cs="Arial"/>
          <w:lang w:val="en-US"/>
        </w:rPr>
        <w:t>condemnation</w:t>
      </w:r>
      <w:r w:rsidRPr="6BD87262">
        <w:rPr>
          <w:rFonts w:ascii="Arial" w:hAnsi="Arial" w:cs="Arial"/>
          <w:lang w:val="en-US"/>
        </w:rPr>
        <w:t xml:space="preserve">.  We are a safe place to start a changed life and we will be there for people for however </w:t>
      </w:r>
      <w:r w:rsidR="0F8AC67E" w:rsidRPr="6BD87262">
        <w:rPr>
          <w:rFonts w:ascii="Arial" w:hAnsi="Arial" w:cs="Arial"/>
          <w:lang w:val="en-US"/>
        </w:rPr>
        <w:t>long</w:t>
      </w:r>
      <w:r w:rsidRPr="6BD87262">
        <w:rPr>
          <w:rFonts w:ascii="Arial" w:hAnsi="Arial" w:cs="Arial"/>
          <w:lang w:val="en-US"/>
        </w:rPr>
        <w:t xml:space="preserve"> it takes, </w:t>
      </w:r>
      <w:r w:rsidR="1FC4C7A8" w:rsidRPr="6BD87262">
        <w:rPr>
          <w:rFonts w:ascii="Arial" w:hAnsi="Arial" w:cs="Arial"/>
          <w:lang w:val="en-US"/>
        </w:rPr>
        <w:t>because</w:t>
      </w:r>
      <w:r w:rsidRPr="6BD87262">
        <w:rPr>
          <w:rFonts w:ascii="Arial" w:hAnsi="Arial" w:cs="Arial"/>
          <w:lang w:val="en-US"/>
        </w:rPr>
        <w:t xml:space="preserve"> change and recovery happen one day at </w:t>
      </w:r>
      <w:r w:rsidR="745B136C" w:rsidRPr="6BD87262">
        <w:rPr>
          <w:rFonts w:ascii="Arial" w:hAnsi="Arial" w:cs="Arial"/>
          <w:lang w:val="en-US"/>
        </w:rPr>
        <w:t>a time.</w:t>
      </w:r>
    </w:p>
    <w:p w14:paraId="13C3661F" w14:textId="77777777" w:rsidR="0088713A" w:rsidRPr="00D87ED5" w:rsidRDefault="0088713A" w:rsidP="003222F0">
      <w:pPr>
        <w:spacing w:before="360" w:after="360"/>
        <w:rPr>
          <w:rFonts w:ascii="Arial" w:hAnsi="Arial" w:cs="Arial"/>
          <w:sz w:val="24"/>
          <w:lang w:val="en"/>
        </w:rPr>
      </w:pPr>
    </w:p>
    <w:p w14:paraId="68E52FE7" w14:textId="77777777" w:rsidR="00D87ED5" w:rsidRPr="00D87ED5" w:rsidRDefault="00D87ED5" w:rsidP="003222F0">
      <w:pPr>
        <w:spacing w:before="240" w:after="240"/>
        <w:rPr>
          <w:rFonts w:ascii="Arial" w:hAnsi="Arial" w:cs="Arial"/>
        </w:rPr>
      </w:pPr>
    </w:p>
    <w:p w14:paraId="1E02BF2D" w14:textId="6EC4A20A" w:rsidR="00D87ED5" w:rsidRDefault="00D87ED5" w:rsidP="003222F0">
      <w:pPr>
        <w:tabs>
          <w:tab w:val="left" w:pos="1110"/>
        </w:tabs>
        <w:spacing w:before="360" w:after="360"/>
        <w:rPr>
          <w:rFonts w:ascii="Arial" w:hAnsi="Arial" w:cs="Arial"/>
        </w:rPr>
      </w:pPr>
    </w:p>
    <w:p w14:paraId="6F49B080" w14:textId="6981B19B" w:rsidR="00230F23" w:rsidRPr="00D87ED5" w:rsidRDefault="00230F23" w:rsidP="00D87ED5">
      <w:pPr>
        <w:spacing w:before="120" w:after="120"/>
        <w:rPr>
          <w:rFonts w:ascii="Arial" w:hAnsi="Arial" w:cs="Arial"/>
        </w:rPr>
      </w:pPr>
      <w:bookmarkStart w:id="2" w:name="_GoBack"/>
      <w:bookmarkEnd w:id="2"/>
    </w:p>
    <w:sectPr w:rsidR="00230F23" w:rsidRPr="00D87ED5"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6D583" w14:textId="77777777" w:rsidR="00E513CD" w:rsidRDefault="00E513CD" w:rsidP="00E513CD">
      <w:pPr>
        <w:spacing w:after="0" w:line="240" w:lineRule="auto"/>
      </w:pPr>
      <w:r>
        <w:separator/>
      </w:r>
    </w:p>
  </w:endnote>
  <w:endnote w:type="continuationSeparator" w:id="0">
    <w:p w14:paraId="02C74936" w14:textId="77777777" w:rsidR="00E513CD" w:rsidRDefault="00E513CD"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364497"/>
      <w:docPartObj>
        <w:docPartGallery w:val="Page Numbers (Bottom of Page)"/>
        <w:docPartUnique/>
      </w:docPartObj>
    </w:sdtPr>
    <w:sdtEndPr/>
    <w:sdtContent>
      <w:sdt>
        <w:sdtPr>
          <w:id w:val="1728636285"/>
          <w:docPartObj>
            <w:docPartGallery w:val="Page Numbers (Top of Page)"/>
            <w:docPartUnique/>
          </w:docPartObj>
        </w:sdtPr>
        <w:sdtEndPr/>
        <w:sdtContent>
          <w:p w14:paraId="26C53F0A" w14:textId="26ECCA2B" w:rsidR="003222F0" w:rsidRDefault="003222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10A18">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10A18">
              <w:rPr>
                <w:b/>
                <w:bCs/>
                <w:noProof/>
              </w:rPr>
              <w:t>6</w:t>
            </w:r>
            <w:r>
              <w:rPr>
                <w:b/>
                <w:bCs/>
                <w:sz w:val="24"/>
                <w:szCs w:val="24"/>
              </w:rPr>
              <w:fldChar w:fldCharType="end"/>
            </w:r>
          </w:p>
        </w:sdtContent>
      </w:sdt>
    </w:sdtContent>
  </w:sdt>
  <w:p w14:paraId="78102BFC" w14:textId="77777777" w:rsidR="003222F0" w:rsidRDefault="00322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38268" w14:textId="77777777" w:rsidR="00E513CD" w:rsidRDefault="00E513CD" w:rsidP="00E513CD">
      <w:pPr>
        <w:spacing w:after="0" w:line="240" w:lineRule="auto"/>
      </w:pPr>
      <w:r>
        <w:separator/>
      </w:r>
    </w:p>
  </w:footnote>
  <w:footnote w:type="continuationSeparator" w:id="0">
    <w:p w14:paraId="75587C5A" w14:textId="77777777" w:rsidR="00E513CD" w:rsidRDefault="00E513CD"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A4380"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0BE8C51A" wp14:editId="7BDE1B15">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1A9C755F" w14:textId="77777777" w:rsidR="009E3E55" w:rsidRDefault="009E3E55" w:rsidP="00D87ED5">
    <w:pPr>
      <w:pStyle w:val="Header"/>
      <w:tabs>
        <w:tab w:val="left" w:pos="2115"/>
        <w:tab w:val="left" w:pos="4035"/>
      </w:tabs>
    </w:pPr>
  </w:p>
</w:hdr>
</file>

<file path=word/intelligence2.xml><?xml version="1.0" encoding="utf-8"?>
<int2:intelligence xmlns:int2="http://schemas.microsoft.com/office/intelligence/2020/intelligence">
  <int2:observations>
    <int2:bookmark int2:bookmarkName="_Int_qG1P6GvF" int2:invalidationBookmarkName="" int2:hashCode="B5vDtqWdmVzoak" int2:id="oYqZNKtZ">
      <int2:state int2:type="AugLoop_Text_Critique" int2:value="Rejected"/>
    </int2:bookmark>
    <int2:bookmark int2:bookmarkName="_Int_AjKjIHqW" int2:invalidationBookmarkName="" int2:hashCode="65j66Ksrey8Q4L" int2:id="ddOQaSsM">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5443"/>
    <w:multiLevelType w:val="hybridMultilevel"/>
    <w:tmpl w:val="C2A00812"/>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C1652"/>
    <w:multiLevelType w:val="hybridMultilevel"/>
    <w:tmpl w:val="36A0F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3DC0C"/>
    <w:multiLevelType w:val="multilevel"/>
    <w:tmpl w:val="3D10F2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7DFE7"/>
    <w:multiLevelType w:val="multilevel"/>
    <w:tmpl w:val="66843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AD22A3"/>
    <w:multiLevelType w:val="hybridMultilevel"/>
    <w:tmpl w:val="5CEC1DC4"/>
    <w:lvl w:ilvl="0" w:tplc="40C4FF74">
      <w:start w:val="1"/>
      <w:numFmt w:val="bullet"/>
      <w:lvlText w:val=""/>
      <w:lvlJc w:val="left"/>
      <w:pPr>
        <w:ind w:left="720" w:hanging="360"/>
      </w:pPr>
      <w:rPr>
        <w:rFonts w:ascii="Symbol" w:hAnsi="Symbol" w:hint="default"/>
      </w:rPr>
    </w:lvl>
    <w:lvl w:ilvl="1" w:tplc="CEDC678C">
      <w:start w:val="1"/>
      <w:numFmt w:val="bullet"/>
      <w:lvlText w:val="o"/>
      <w:lvlJc w:val="left"/>
      <w:pPr>
        <w:ind w:left="1440" w:hanging="360"/>
      </w:pPr>
      <w:rPr>
        <w:rFonts w:ascii="Courier New" w:hAnsi="Courier New" w:hint="default"/>
      </w:rPr>
    </w:lvl>
    <w:lvl w:ilvl="2" w:tplc="EDD838EC">
      <w:start w:val="1"/>
      <w:numFmt w:val="bullet"/>
      <w:lvlText w:val=""/>
      <w:lvlJc w:val="left"/>
      <w:pPr>
        <w:ind w:left="2160" w:hanging="360"/>
      </w:pPr>
      <w:rPr>
        <w:rFonts w:ascii="Wingdings" w:hAnsi="Wingdings" w:hint="default"/>
      </w:rPr>
    </w:lvl>
    <w:lvl w:ilvl="3" w:tplc="0E10D966">
      <w:start w:val="1"/>
      <w:numFmt w:val="bullet"/>
      <w:lvlText w:val=""/>
      <w:lvlJc w:val="left"/>
      <w:pPr>
        <w:ind w:left="2880" w:hanging="360"/>
      </w:pPr>
      <w:rPr>
        <w:rFonts w:ascii="Symbol" w:hAnsi="Symbol" w:hint="default"/>
      </w:rPr>
    </w:lvl>
    <w:lvl w:ilvl="4" w:tplc="985C9932">
      <w:start w:val="1"/>
      <w:numFmt w:val="bullet"/>
      <w:lvlText w:val="o"/>
      <w:lvlJc w:val="left"/>
      <w:pPr>
        <w:ind w:left="3600" w:hanging="360"/>
      </w:pPr>
      <w:rPr>
        <w:rFonts w:ascii="Courier New" w:hAnsi="Courier New" w:hint="default"/>
      </w:rPr>
    </w:lvl>
    <w:lvl w:ilvl="5" w:tplc="9432EDEC">
      <w:start w:val="1"/>
      <w:numFmt w:val="bullet"/>
      <w:lvlText w:val=""/>
      <w:lvlJc w:val="left"/>
      <w:pPr>
        <w:ind w:left="4320" w:hanging="360"/>
      </w:pPr>
      <w:rPr>
        <w:rFonts w:ascii="Wingdings" w:hAnsi="Wingdings" w:hint="default"/>
      </w:rPr>
    </w:lvl>
    <w:lvl w:ilvl="6" w:tplc="25487DD4">
      <w:start w:val="1"/>
      <w:numFmt w:val="bullet"/>
      <w:lvlText w:val=""/>
      <w:lvlJc w:val="left"/>
      <w:pPr>
        <w:ind w:left="5040" w:hanging="360"/>
      </w:pPr>
      <w:rPr>
        <w:rFonts w:ascii="Symbol" w:hAnsi="Symbol" w:hint="default"/>
      </w:rPr>
    </w:lvl>
    <w:lvl w:ilvl="7" w:tplc="B388FA8C">
      <w:start w:val="1"/>
      <w:numFmt w:val="bullet"/>
      <w:lvlText w:val="o"/>
      <w:lvlJc w:val="left"/>
      <w:pPr>
        <w:ind w:left="5760" w:hanging="360"/>
      </w:pPr>
      <w:rPr>
        <w:rFonts w:ascii="Courier New" w:hAnsi="Courier New" w:hint="default"/>
      </w:rPr>
    </w:lvl>
    <w:lvl w:ilvl="8" w:tplc="96A22838">
      <w:start w:val="1"/>
      <w:numFmt w:val="bullet"/>
      <w:lvlText w:val=""/>
      <w:lvlJc w:val="left"/>
      <w:pPr>
        <w:ind w:left="6480" w:hanging="360"/>
      </w:pPr>
      <w:rPr>
        <w:rFonts w:ascii="Wingdings" w:hAnsi="Wingdings" w:hint="default"/>
      </w:rPr>
    </w:lvl>
  </w:abstractNum>
  <w:abstractNum w:abstractNumId="5" w15:restartNumberingAfterBreak="0">
    <w:nsid w:val="0EA86E55"/>
    <w:multiLevelType w:val="hybridMultilevel"/>
    <w:tmpl w:val="114A9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E52824"/>
    <w:multiLevelType w:val="hybridMultilevel"/>
    <w:tmpl w:val="521EB38E"/>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5F4CF7"/>
    <w:multiLevelType w:val="multilevel"/>
    <w:tmpl w:val="79BCB5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AE22DB"/>
    <w:multiLevelType w:val="hybridMultilevel"/>
    <w:tmpl w:val="589CD9C2"/>
    <w:lvl w:ilvl="0" w:tplc="7B96B76E">
      <w:start w:val="1"/>
      <w:numFmt w:val="bullet"/>
      <w:lvlText w:val=""/>
      <w:lvlJc w:val="left"/>
      <w:pPr>
        <w:ind w:left="720" w:hanging="360"/>
      </w:pPr>
      <w:rPr>
        <w:rFonts w:ascii="Symbol" w:hAnsi="Symbol" w:hint="default"/>
      </w:rPr>
    </w:lvl>
    <w:lvl w:ilvl="1" w:tplc="823CADAE">
      <w:start w:val="1"/>
      <w:numFmt w:val="bullet"/>
      <w:lvlText w:val="o"/>
      <w:lvlJc w:val="left"/>
      <w:pPr>
        <w:ind w:left="1440" w:hanging="360"/>
      </w:pPr>
      <w:rPr>
        <w:rFonts w:ascii="Courier New" w:hAnsi="Courier New" w:hint="default"/>
      </w:rPr>
    </w:lvl>
    <w:lvl w:ilvl="2" w:tplc="958A64BE">
      <w:start w:val="1"/>
      <w:numFmt w:val="bullet"/>
      <w:lvlText w:val=""/>
      <w:lvlJc w:val="left"/>
      <w:pPr>
        <w:ind w:left="2160" w:hanging="360"/>
      </w:pPr>
      <w:rPr>
        <w:rFonts w:ascii="Wingdings" w:hAnsi="Wingdings" w:hint="default"/>
      </w:rPr>
    </w:lvl>
    <w:lvl w:ilvl="3" w:tplc="33CC607C">
      <w:start w:val="1"/>
      <w:numFmt w:val="bullet"/>
      <w:lvlText w:val=""/>
      <w:lvlJc w:val="left"/>
      <w:pPr>
        <w:ind w:left="2880" w:hanging="360"/>
      </w:pPr>
      <w:rPr>
        <w:rFonts w:ascii="Symbol" w:hAnsi="Symbol" w:hint="default"/>
      </w:rPr>
    </w:lvl>
    <w:lvl w:ilvl="4" w:tplc="F010497C">
      <w:start w:val="1"/>
      <w:numFmt w:val="bullet"/>
      <w:lvlText w:val="o"/>
      <w:lvlJc w:val="left"/>
      <w:pPr>
        <w:ind w:left="3600" w:hanging="360"/>
      </w:pPr>
      <w:rPr>
        <w:rFonts w:ascii="Courier New" w:hAnsi="Courier New" w:hint="default"/>
      </w:rPr>
    </w:lvl>
    <w:lvl w:ilvl="5" w:tplc="A902433A">
      <w:start w:val="1"/>
      <w:numFmt w:val="bullet"/>
      <w:lvlText w:val=""/>
      <w:lvlJc w:val="left"/>
      <w:pPr>
        <w:ind w:left="4320" w:hanging="360"/>
      </w:pPr>
      <w:rPr>
        <w:rFonts w:ascii="Wingdings" w:hAnsi="Wingdings" w:hint="default"/>
      </w:rPr>
    </w:lvl>
    <w:lvl w:ilvl="6" w:tplc="917CC098">
      <w:start w:val="1"/>
      <w:numFmt w:val="bullet"/>
      <w:lvlText w:val=""/>
      <w:lvlJc w:val="left"/>
      <w:pPr>
        <w:ind w:left="5040" w:hanging="360"/>
      </w:pPr>
      <w:rPr>
        <w:rFonts w:ascii="Symbol" w:hAnsi="Symbol" w:hint="default"/>
      </w:rPr>
    </w:lvl>
    <w:lvl w:ilvl="7" w:tplc="413293C0">
      <w:start w:val="1"/>
      <w:numFmt w:val="bullet"/>
      <w:lvlText w:val="o"/>
      <w:lvlJc w:val="left"/>
      <w:pPr>
        <w:ind w:left="5760" w:hanging="360"/>
      </w:pPr>
      <w:rPr>
        <w:rFonts w:ascii="Courier New" w:hAnsi="Courier New" w:hint="default"/>
      </w:rPr>
    </w:lvl>
    <w:lvl w:ilvl="8" w:tplc="A17803C8">
      <w:start w:val="1"/>
      <w:numFmt w:val="bullet"/>
      <w:lvlText w:val=""/>
      <w:lvlJc w:val="left"/>
      <w:pPr>
        <w:ind w:left="6480" w:hanging="360"/>
      </w:pPr>
      <w:rPr>
        <w:rFonts w:ascii="Wingdings" w:hAnsi="Wingdings" w:hint="default"/>
      </w:rPr>
    </w:lvl>
  </w:abstractNum>
  <w:abstractNum w:abstractNumId="9" w15:restartNumberingAfterBreak="0">
    <w:nsid w:val="185029FD"/>
    <w:multiLevelType w:val="multilevel"/>
    <w:tmpl w:val="0628B0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6A008A"/>
    <w:multiLevelType w:val="hybridMultilevel"/>
    <w:tmpl w:val="E4C87896"/>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282039D"/>
    <w:multiLevelType w:val="multilevel"/>
    <w:tmpl w:val="1ECE1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9BCAE3"/>
    <w:multiLevelType w:val="multilevel"/>
    <w:tmpl w:val="7A3A9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7B0007"/>
    <w:multiLevelType w:val="multilevel"/>
    <w:tmpl w:val="9FCE50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B72A57B"/>
    <w:multiLevelType w:val="hybridMultilevel"/>
    <w:tmpl w:val="22FED7F8"/>
    <w:lvl w:ilvl="0" w:tplc="DE98FEEC">
      <w:start w:val="1"/>
      <w:numFmt w:val="bullet"/>
      <w:lvlText w:val=""/>
      <w:lvlJc w:val="left"/>
      <w:pPr>
        <w:ind w:left="720" w:hanging="360"/>
      </w:pPr>
      <w:rPr>
        <w:rFonts w:ascii="Symbol" w:hAnsi="Symbol" w:hint="default"/>
      </w:rPr>
    </w:lvl>
    <w:lvl w:ilvl="1" w:tplc="40961776">
      <w:start w:val="1"/>
      <w:numFmt w:val="bullet"/>
      <w:lvlText w:val="o"/>
      <w:lvlJc w:val="left"/>
      <w:pPr>
        <w:ind w:left="1440" w:hanging="360"/>
      </w:pPr>
      <w:rPr>
        <w:rFonts w:ascii="Courier New" w:hAnsi="Courier New" w:hint="default"/>
      </w:rPr>
    </w:lvl>
    <w:lvl w:ilvl="2" w:tplc="625E0D8E">
      <w:start w:val="1"/>
      <w:numFmt w:val="bullet"/>
      <w:lvlText w:val=""/>
      <w:lvlJc w:val="left"/>
      <w:pPr>
        <w:ind w:left="2160" w:hanging="360"/>
      </w:pPr>
      <w:rPr>
        <w:rFonts w:ascii="Wingdings" w:hAnsi="Wingdings" w:hint="default"/>
      </w:rPr>
    </w:lvl>
    <w:lvl w:ilvl="3" w:tplc="4D6A5448">
      <w:start w:val="1"/>
      <w:numFmt w:val="bullet"/>
      <w:lvlText w:val=""/>
      <w:lvlJc w:val="left"/>
      <w:pPr>
        <w:ind w:left="2880" w:hanging="360"/>
      </w:pPr>
      <w:rPr>
        <w:rFonts w:ascii="Symbol" w:hAnsi="Symbol" w:hint="default"/>
      </w:rPr>
    </w:lvl>
    <w:lvl w:ilvl="4" w:tplc="D628490C">
      <w:start w:val="1"/>
      <w:numFmt w:val="bullet"/>
      <w:lvlText w:val="o"/>
      <w:lvlJc w:val="left"/>
      <w:pPr>
        <w:ind w:left="3600" w:hanging="360"/>
      </w:pPr>
      <w:rPr>
        <w:rFonts w:ascii="Courier New" w:hAnsi="Courier New" w:hint="default"/>
      </w:rPr>
    </w:lvl>
    <w:lvl w:ilvl="5" w:tplc="BC021778">
      <w:start w:val="1"/>
      <w:numFmt w:val="bullet"/>
      <w:lvlText w:val=""/>
      <w:lvlJc w:val="left"/>
      <w:pPr>
        <w:ind w:left="4320" w:hanging="360"/>
      </w:pPr>
      <w:rPr>
        <w:rFonts w:ascii="Wingdings" w:hAnsi="Wingdings" w:hint="default"/>
      </w:rPr>
    </w:lvl>
    <w:lvl w:ilvl="6" w:tplc="9AD42F82">
      <w:start w:val="1"/>
      <w:numFmt w:val="bullet"/>
      <w:lvlText w:val=""/>
      <w:lvlJc w:val="left"/>
      <w:pPr>
        <w:ind w:left="5040" w:hanging="360"/>
      </w:pPr>
      <w:rPr>
        <w:rFonts w:ascii="Symbol" w:hAnsi="Symbol" w:hint="default"/>
      </w:rPr>
    </w:lvl>
    <w:lvl w:ilvl="7" w:tplc="013A5FC4">
      <w:start w:val="1"/>
      <w:numFmt w:val="bullet"/>
      <w:lvlText w:val="o"/>
      <w:lvlJc w:val="left"/>
      <w:pPr>
        <w:ind w:left="5760" w:hanging="360"/>
      </w:pPr>
      <w:rPr>
        <w:rFonts w:ascii="Courier New" w:hAnsi="Courier New" w:hint="default"/>
      </w:rPr>
    </w:lvl>
    <w:lvl w:ilvl="8" w:tplc="46FEEBC4">
      <w:start w:val="1"/>
      <w:numFmt w:val="bullet"/>
      <w:lvlText w:val=""/>
      <w:lvlJc w:val="left"/>
      <w:pPr>
        <w:ind w:left="6480" w:hanging="360"/>
      </w:pPr>
      <w:rPr>
        <w:rFonts w:ascii="Wingdings" w:hAnsi="Wingdings" w:hint="default"/>
      </w:rPr>
    </w:lvl>
  </w:abstractNum>
  <w:abstractNum w:abstractNumId="16" w15:restartNumberingAfterBreak="0">
    <w:nsid w:val="30BF3D50"/>
    <w:multiLevelType w:val="multilevel"/>
    <w:tmpl w:val="48F07E74"/>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464BFC"/>
    <w:multiLevelType w:val="hybridMultilevel"/>
    <w:tmpl w:val="25C4329E"/>
    <w:lvl w:ilvl="0" w:tplc="999C832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37683F92"/>
    <w:multiLevelType w:val="hybridMultilevel"/>
    <w:tmpl w:val="E45AC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784211"/>
    <w:multiLevelType w:val="multilevel"/>
    <w:tmpl w:val="48F07E74"/>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88DBAF2"/>
    <w:multiLevelType w:val="hybridMultilevel"/>
    <w:tmpl w:val="0D96B17A"/>
    <w:lvl w:ilvl="0" w:tplc="15469354">
      <w:start w:val="1"/>
      <w:numFmt w:val="bullet"/>
      <w:lvlText w:val=""/>
      <w:lvlJc w:val="left"/>
      <w:pPr>
        <w:ind w:left="720" w:hanging="360"/>
      </w:pPr>
      <w:rPr>
        <w:rFonts w:ascii="Symbol" w:hAnsi="Symbol" w:hint="default"/>
      </w:rPr>
    </w:lvl>
    <w:lvl w:ilvl="1" w:tplc="6C7EB64C">
      <w:start w:val="1"/>
      <w:numFmt w:val="bullet"/>
      <w:lvlText w:val="o"/>
      <w:lvlJc w:val="left"/>
      <w:pPr>
        <w:ind w:left="1440" w:hanging="360"/>
      </w:pPr>
      <w:rPr>
        <w:rFonts w:ascii="Courier New" w:hAnsi="Courier New" w:hint="default"/>
      </w:rPr>
    </w:lvl>
    <w:lvl w:ilvl="2" w:tplc="19BEEFBC">
      <w:start w:val="1"/>
      <w:numFmt w:val="bullet"/>
      <w:lvlText w:val=""/>
      <w:lvlJc w:val="left"/>
      <w:pPr>
        <w:ind w:left="2160" w:hanging="360"/>
      </w:pPr>
      <w:rPr>
        <w:rFonts w:ascii="Wingdings" w:hAnsi="Wingdings" w:hint="default"/>
      </w:rPr>
    </w:lvl>
    <w:lvl w:ilvl="3" w:tplc="B928C150">
      <w:start w:val="1"/>
      <w:numFmt w:val="bullet"/>
      <w:lvlText w:val=""/>
      <w:lvlJc w:val="left"/>
      <w:pPr>
        <w:ind w:left="2880" w:hanging="360"/>
      </w:pPr>
      <w:rPr>
        <w:rFonts w:ascii="Symbol" w:hAnsi="Symbol" w:hint="default"/>
      </w:rPr>
    </w:lvl>
    <w:lvl w:ilvl="4" w:tplc="B81C878C">
      <w:start w:val="1"/>
      <w:numFmt w:val="bullet"/>
      <w:lvlText w:val="o"/>
      <w:lvlJc w:val="left"/>
      <w:pPr>
        <w:ind w:left="3600" w:hanging="360"/>
      </w:pPr>
      <w:rPr>
        <w:rFonts w:ascii="Courier New" w:hAnsi="Courier New" w:hint="default"/>
      </w:rPr>
    </w:lvl>
    <w:lvl w:ilvl="5" w:tplc="76C86F48">
      <w:start w:val="1"/>
      <w:numFmt w:val="bullet"/>
      <w:lvlText w:val=""/>
      <w:lvlJc w:val="left"/>
      <w:pPr>
        <w:ind w:left="4320" w:hanging="360"/>
      </w:pPr>
      <w:rPr>
        <w:rFonts w:ascii="Wingdings" w:hAnsi="Wingdings" w:hint="default"/>
      </w:rPr>
    </w:lvl>
    <w:lvl w:ilvl="6" w:tplc="B35C4D68">
      <w:start w:val="1"/>
      <w:numFmt w:val="bullet"/>
      <w:lvlText w:val=""/>
      <w:lvlJc w:val="left"/>
      <w:pPr>
        <w:ind w:left="5040" w:hanging="360"/>
      </w:pPr>
      <w:rPr>
        <w:rFonts w:ascii="Symbol" w:hAnsi="Symbol" w:hint="default"/>
      </w:rPr>
    </w:lvl>
    <w:lvl w:ilvl="7" w:tplc="1F042FB0">
      <w:start w:val="1"/>
      <w:numFmt w:val="bullet"/>
      <w:lvlText w:val="o"/>
      <w:lvlJc w:val="left"/>
      <w:pPr>
        <w:ind w:left="5760" w:hanging="360"/>
      </w:pPr>
      <w:rPr>
        <w:rFonts w:ascii="Courier New" w:hAnsi="Courier New" w:hint="default"/>
      </w:rPr>
    </w:lvl>
    <w:lvl w:ilvl="8" w:tplc="D146EB08">
      <w:start w:val="1"/>
      <w:numFmt w:val="bullet"/>
      <w:lvlText w:val=""/>
      <w:lvlJc w:val="left"/>
      <w:pPr>
        <w:ind w:left="6480" w:hanging="360"/>
      </w:pPr>
      <w:rPr>
        <w:rFonts w:ascii="Wingdings" w:hAnsi="Wingdings" w:hint="default"/>
      </w:rPr>
    </w:lvl>
  </w:abstractNum>
  <w:abstractNum w:abstractNumId="23"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5CBFD0F"/>
    <w:multiLevelType w:val="multilevel"/>
    <w:tmpl w:val="05142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C7A5D6"/>
    <w:multiLevelType w:val="multilevel"/>
    <w:tmpl w:val="1F069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7A6547"/>
    <w:multiLevelType w:val="hybridMultilevel"/>
    <w:tmpl w:val="5D3E88C6"/>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27" w15:restartNumberingAfterBreak="0">
    <w:nsid w:val="5354788A"/>
    <w:multiLevelType w:val="hybridMultilevel"/>
    <w:tmpl w:val="2BC69B7E"/>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944B48"/>
    <w:multiLevelType w:val="hybridMultilevel"/>
    <w:tmpl w:val="A362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1"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03BD05"/>
    <w:multiLevelType w:val="multilevel"/>
    <w:tmpl w:val="E1089C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1069563"/>
    <w:multiLevelType w:val="multilevel"/>
    <w:tmpl w:val="929028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8F3BC4"/>
    <w:multiLevelType w:val="multilevel"/>
    <w:tmpl w:val="092C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6" w15:restartNumberingAfterBreak="0">
    <w:nsid w:val="72E21F6C"/>
    <w:multiLevelType w:val="hybridMultilevel"/>
    <w:tmpl w:val="545E0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F00DC7"/>
    <w:multiLevelType w:val="hybridMultilevel"/>
    <w:tmpl w:val="4D2607C4"/>
    <w:lvl w:ilvl="0" w:tplc="68F608EE">
      <w:start w:val="1"/>
      <w:numFmt w:val="bullet"/>
      <w:lvlText w:val=""/>
      <w:lvlJc w:val="left"/>
      <w:pPr>
        <w:ind w:left="720" w:hanging="360"/>
      </w:pPr>
      <w:rPr>
        <w:rFonts w:ascii="Symbol" w:hAnsi="Symbol" w:hint="default"/>
      </w:rPr>
    </w:lvl>
    <w:lvl w:ilvl="1" w:tplc="D892EA1E">
      <w:start w:val="1"/>
      <w:numFmt w:val="bullet"/>
      <w:lvlText w:val="o"/>
      <w:lvlJc w:val="left"/>
      <w:pPr>
        <w:ind w:left="1440" w:hanging="360"/>
      </w:pPr>
      <w:rPr>
        <w:rFonts w:ascii="Courier New" w:hAnsi="Courier New" w:hint="default"/>
      </w:rPr>
    </w:lvl>
    <w:lvl w:ilvl="2" w:tplc="0D723A72">
      <w:start w:val="1"/>
      <w:numFmt w:val="bullet"/>
      <w:lvlText w:val=""/>
      <w:lvlJc w:val="left"/>
      <w:pPr>
        <w:ind w:left="2160" w:hanging="360"/>
      </w:pPr>
      <w:rPr>
        <w:rFonts w:ascii="Wingdings" w:hAnsi="Wingdings" w:hint="default"/>
      </w:rPr>
    </w:lvl>
    <w:lvl w:ilvl="3" w:tplc="AB209944">
      <w:start w:val="1"/>
      <w:numFmt w:val="bullet"/>
      <w:lvlText w:val=""/>
      <w:lvlJc w:val="left"/>
      <w:pPr>
        <w:ind w:left="2880" w:hanging="360"/>
      </w:pPr>
      <w:rPr>
        <w:rFonts w:ascii="Symbol" w:hAnsi="Symbol" w:hint="default"/>
      </w:rPr>
    </w:lvl>
    <w:lvl w:ilvl="4" w:tplc="347AABC6">
      <w:start w:val="1"/>
      <w:numFmt w:val="bullet"/>
      <w:lvlText w:val="o"/>
      <w:lvlJc w:val="left"/>
      <w:pPr>
        <w:ind w:left="3600" w:hanging="360"/>
      </w:pPr>
      <w:rPr>
        <w:rFonts w:ascii="Courier New" w:hAnsi="Courier New" w:hint="default"/>
      </w:rPr>
    </w:lvl>
    <w:lvl w:ilvl="5" w:tplc="5E72B5E6">
      <w:start w:val="1"/>
      <w:numFmt w:val="bullet"/>
      <w:lvlText w:val=""/>
      <w:lvlJc w:val="left"/>
      <w:pPr>
        <w:ind w:left="4320" w:hanging="360"/>
      </w:pPr>
      <w:rPr>
        <w:rFonts w:ascii="Wingdings" w:hAnsi="Wingdings" w:hint="default"/>
      </w:rPr>
    </w:lvl>
    <w:lvl w:ilvl="6" w:tplc="A628E0C8">
      <w:start w:val="1"/>
      <w:numFmt w:val="bullet"/>
      <w:lvlText w:val=""/>
      <w:lvlJc w:val="left"/>
      <w:pPr>
        <w:ind w:left="5040" w:hanging="360"/>
      </w:pPr>
      <w:rPr>
        <w:rFonts w:ascii="Symbol" w:hAnsi="Symbol" w:hint="default"/>
      </w:rPr>
    </w:lvl>
    <w:lvl w:ilvl="7" w:tplc="E6EA1AEE">
      <w:start w:val="1"/>
      <w:numFmt w:val="bullet"/>
      <w:lvlText w:val="o"/>
      <w:lvlJc w:val="left"/>
      <w:pPr>
        <w:ind w:left="5760" w:hanging="360"/>
      </w:pPr>
      <w:rPr>
        <w:rFonts w:ascii="Courier New" w:hAnsi="Courier New" w:hint="default"/>
      </w:rPr>
    </w:lvl>
    <w:lvl w:ilvl="8" w:tplc="8EDC138C">
      <w:start w:val="1"/>
      <w:numFmt w:val="bullet"/>
      <w:lvlText w:val=""/>
      <w:lvlJc w:val="left"/>
      <w:pPr>
        <w:ind w:left="6480" w:hanging="360"/>
      </w:pPr>
      <w:rPr>
        <w:rFonts w:ascii="Wingdings" w:hAnsi="Wingdings" w:hint="default"/>
      </w:rPr>
    </w:lvl>
  </w:abstractNum>
  <w:num w:numId="1">
    <w:abstractNumId w:val="9"/>
  </w:num>
  <w:num w:numId="2">
    <w:abstractNumId w:val="33"/>
  </w:num>
  <w:num w:numId="3">
    <w:abstractNumId w:val="24"/>
  </w:num>
  <w:num w:numId="4">
    <w:abstractNumId w:val="22"/>
  </w:num>
  <w:num w:numId="5">
    <w:abstractNumId w:val="15"/>
  </w:num>
  <w:num w:numId="6">
    <w:abstractNumId w:val="4"/>
  </w:num>
  <w:num w:numId="7">
    <w:abstractNumId w:val="8"/>
  </w:num>
  <w:num w:numId="8">
    <w:abstractNumId w:val="37"/>
  </w:num>
  <w:num w:numId="9">
    <w:abstractNumId w:val="25"/>
  </w:num>
  <w:num w:numId="10">
    <w:abstractNumId w:val="2"/>
  </w:num>
  <w:num w:numId="11">
    <w:abstractNumId w:val="13"/>
  </w:num>
  <w:num w:numId="12">
    <w:abstractNumId w:val="14"/>
  </w:num>
  <w:num w:numId="13">
    <w:abstractNumId w:val="12"/>
  </w:num>
  <w:num w:numId="14">
    <w:abstractNumId w:val="32"/>
  </w:num>
  <w:num w:numId="15">
    <w:abstractNumId w:val="7"/>
  </w:num>
  <w:num w:numId="16">
    <w:abstractNumId w:val="3"/>
  </w:num>
  <w:num w:numId="17">
    <w:abstractNumId w:val="35"/>
  </w:num>
  <w:num w:numId="18">
    <w:abstractNumId w:val="11"/>
  </w:num>
  <w:num w:numId="19">
    <w:abstractNumId w:val="19"/>
  </w:num>
  <w:num w:numId="20">
    <w:abstractNumId w:val="10"/>
  </w:num>
  <w:num w:numId="21">
    <w:abstractNumId w:val="28"/>
  </w:num>
  <w:num w:numId="22">
    <w:abstractNumId w:val="30"/>
  </w:num>
  <w:num w:numId="23">
    <w:abstractNumId w:val="23"/>
  </w:num>
  <w:num w:numId="24">
    <w:abstractNumId w:val="31"/>
  </w:num>
  <w:num w:numId="25">
    <w:abstractNumId w:val="17"/>
  </w:num>
  <w:num w:numId="26">
    <w:abstractNumId w:val="21"/>
  </w:num>
  <w:num w:numId="27">
    <w:abstractNumId w:val="5"/>
  </w:num>
  <w:num w:numId="28">
    <w:abstractNumId w:val="20"/>
  </w:num>
  <w:num w:numId="29">
    <w:abstractNumId w:val="16"/>
  </w:num>
  <w:num w:numId="30">
    <w:abstractNumId w:val="0"/>
  </w:num>
  <w:num w:numId="31">
    <w:abstractNumId w:val="6"/>
  </w:num>
  <w:num w:numId="32">
    <w:abstractNumId w:val="27"/>
  </w:num>
  <w:num w:numId="33">
    <w:abstractNumId w:val="29"/>
  </w:num>
  <w:num w:numId="34">
    <w:abstractNumId w:val="26"/>
  </w:num>
  <w:num w:numId="35">
    <w:abstractNumId w:val="1"/>
  </w:num>
  <w:num w:numId="36">
    <w:abstractNumId w:val="18"/>
  </w:num>
  <w:num w:numId="37">
    <w:abstractNumId w:val="36"/>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3CD"/>
    <w:rsid w:val="00077D35"/>
    <w:rsid w:val="000822D1"/>
    <w:rsid w:val="000D47C3"/>
    <w:rsid w:val="000E5F1A"/>
    <w:rsid w:val="00141857"/>
    <w:rsid w:val="00147CB8"/>
    <w:rsid w:val="00226C23"/>
    <w:rsid w:val="00230F23"/>
    <w:rsid w:val="002349D5"/>
    <w:rsid w:val="00265047"/>
    <w:rsid w:val="002814D2"/>
    <w:rsid w:val="00296D08"/>
    <w:rsid w:val="003222F0"/>
    <w:rsid w:val="003D2CCE"/>
    <w:rsid w:val="004122BA"/>
    <w:rsid w:val="005443D0"/>
    <w:rsid w:val="00687FFC"/>
    <w:rsid w:val="007B7E9F"/>
    <w:rsid w:val="00840169"/>
    <w:rsid w:val="008735EF"/>
    <w:rsid w:val="0088713A"/>
    <w:rsid w:val="008B0566"/>
    <w:rsid w:val="008D6790"/>
    <w:rsid w:val="009A383B"/>
    <w:rsid w:val="009C3176"/>
    <w:rsid w:val="009E3E55"/>
    <w:rsid w:val="00A10A18"/>
    <w:rsid w:val="00B964F4"/>
    <w:rsid w:val="00D21685"/>
    <w:rsid w:val="00D87ED5"/>
    <w:rsid w:val="00DE42E6"/>
    <w:rsid w:val="00DF2B9A"/>
    <w:rsid w:val="00E513CD"/>
    <w:rsid w:val="00E8483A"/>
    <w:rsid w:val="00E86EB9"/>
    <w:rsid w:val="00F576FB"/>
    <w:rsid w:val="00FE3CC9"/>
    <w:rsid w:val="02752B1D"/>
    <w:rsid w:val="0520DA73"/>
    <w:rsid w:val="0559DEAB"/>
    <w:rsid w:val="0585A1B0"/>
    <w:rsid w:val="05AA1C0F"/>
    <w:rsid w:val="09B3D896"/>
    <w:rsid w:val="0A519818"/>
    <w:rsid w:val="0A6809CA"/>
    <w:rsid w:val="0AB91A87"/>
    <w:rsid w:val="0D481663"/>
    <w:rsid w:val="0D627EC3"/>
    <w:rsid w:val="0DFFFDE2"/>
    <w:rsid w:val="0EB3181B"/>
    <w:rsid w:val="0ECA16D4"/>
    <w:rsid w:val="0F0D7C88"/>
    <w:rsid w:val="0F27AEC3"/>
    <w:rsid w:val="0F8AC67E"/>
    <w:rsid w:val="1065E735"/>
    <w:rsid w:val="111A8801"/>
    <w:rsid w:val="114213E3"/>
    <w:rsid w:val="14C06C9C"/>
    <w:rsid w:val="15C11A2C"/>
    <w:rsid w:val="160C0568"/>
    <w:rsid w:val="16619B44"/>
    <w:rsid w:val="18EFA5F1"/>
    <w:rsid w:val="1C1EA211"/>
    <w:rsid w:val="1FC4C7A8"/>
    <w:rsid w:val="1FD79C2B"/>
    <w:rsid w:val="20D2FF83"/>
    <w:rsid w:val="21E04EA6"/>
    <w:rsid w:val="2B3CBF64"/>
    <w:rsid w:val="2C6ECC3F"/>
    <w:rsid w:val="2C809BFF"/>
    <w:rsid w:val="2C92C2C6"/>
    <w:rsid w:val="2D1E61FF"/>
    <w:rsid w:val="2F29B174"/>
    <w:rsid w:val="30BDD6E1"/>
    <w:rsid w:val="3118C926"/>
    <w:rsid w:val="3226BA32"/>
    <w:rsid w:val="327A5C42"/>
    <w:rsid w:val="349D46E4"/>
    <w:rsid w:val="3534B771"/>
    <w:rsid w:val="3546B325"/>
    <w:rsid w:val="3593358B"/>
    <w:rsid w:val="36E91239"/>
    <w:rsid w:val="389729F4"/>
    <w:rsid w:val="39082C11"/>
    <w:rsid w:val="39ECA1DB"/>
    <w:rsid w:val="3A4509C2"/>
    <w:rsid w:val="3AB379EA"/>
    <w:rsid w:val="3BA668B4"/>
    <w:rsid w:val="3BE5640F"/>
    <w:rsid w:val="3C7FCDE9"/>
    <w:rsid w:val="3CA836DB"/>
    <w:rsid w:val="3DB8272A"/>
    <w:rsid w:val="3E2B00CD"/>
    <w:rsid w:val="3E6D1320"/>
    <w:rsid w:val="3FDCDB39"/>
    <w:rsid w:val="3FE5845E"/>
    <w:rsid w:val="426DD261"/>
    <w:rsid w:val="432752A3"/>
    <w:rsid w:val="4365E299"/>
    <w:rsid w:val="44CABABC"/>
    <w:rsid w:val="47AFA6B4"/>
    <w:rsid w:val="47DAEDAF"/>
    <w:rsid w:val="4878C90A"/>
    <w:rsid w:val="49C31D02"/>
    <w:rsid w:val="4AAB54EC"/>
    <w:rsid w:val="4FB780C8"/>
    <w:rsid w:val="4FF4CD9E"/>
    <w:rsid w:val="4FFEEF82"/>
    <w:rsid w:val="507280D9"/>
    <w:rsid w:val="50B86AAD"/>
    <w:rsid w:val="51254B5D"/>
    <w:rsid w:val="52F3A06C"/>
    <w:rsid w:val="538A35DB"/>
    <w:rsid w:val="53A6A605"/>
    <w:rsid w:val="575016FA"/>
    <w:rsid w:val="57553D95"/>
    <w:rsid w:val="5929807B"/>
    <w:rsid w:val="5C7001C3"/>
    <w:rsid w:val="5CDC6C28"/>
    <w:rsid w:val="5CE22BD0"/>
    <w:rsid w:val="5E9319C6"/>
    <w:rsid w:val="5EAD7E33"/>
    <w:rsid w:val="5ECAB152"/>
    <w:rsid w:val="5EF2DDA3"/>
    <w:rsid w:val="60891992"/>
    <w:rsid w:val="60A605E8"/>
    <w:rsid w:val="62779EDB"/>
    <w:rsid w:val="631A4F74"/>
    <w:rsid w:val="66F6B5B3"/>
    <w:rsid w:val="6AF16C28"/>
    <w:rsid w:val="6BCFC93A"/>
    <w:rsid w:val="6BD87262"/>
    <w:rsid w:val="6C2CE224"/>
    <w:rsid w:val="6C490D47"/>
    <w:rsid w:val="6CFE74AF"/>
    <w:rsid w:val="6D1D24BA"/>
    <w:rsid w:val="6D81683C"/>
    <w:rsid w:val="6E950758"/>
    <w:rsid w:val="72182FF7"/>
    <w:rsid w:val="7229DFBA"/>
    <w:rsid w:val="72B86247"/>
    <w:rsid w:val="73DA3149"/>
    <w:rsid w:val="745B136C"/>
    <w:rsid w:val="74F36E3E"/>
    <w:rsid w:val="778AA76C"/>
    <w:rsid w:val="77BB4A5C"/>
    <w:rsid w:val="78348339"/>
    <w:rsid w:val="783BCE5E"/>
    <w:rsid w:val="7866CEBC"/>
    <w:rsid w:val="792E1B77"/>
    <w:rsid w:val="79969EB3"/>
    <w:rsid w:val="7BDF7F36"/>
    <w:rsid w:val="7D1E4FEA"/>
    <w:rsid w:val="7E580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4CCD2"/>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styleId="CommentReference">
    <w:name w:val="annotation reference"/>
    <w:basedOn w:val="DefaultParagraphFont"/>
    <w:uiPriority w:val="99"/>
    <w:semiHidden/>
    <w:unhideWhenUsed/>
    <w:rsid w:val="00E8483A"/>
    <w:rPr>
      <w:sz w:val="16"/>
      <w:szCs w:val="16"/>
    </w:rPr>
  </w:style>
  <w:style w:type="paragraph" w:styleId="CommentText">
    <w:name w:val="annotation text"/>
    <w:basedOn w:val="Normal"/>
    <w:link w:val="CommentTextChar"/>
    <w:uiPriority w:val="99"/>
    <w:semiHidden/>
    <w:unhideWhenUsed/>
    <w:rsid w:val="00E8483A"/>
    <w:pPr>
      <w:spacing w:line="240" w:lineRule="auto"/>
    </w:pPr>
    <w:rPr>
      <w:sz w:val="20"/>
      <w:szCs w:val="20"/>
    </w:rPr>
  </w:style>
  <w:style w:type="character" w:customStyle="1" w:styleId="CommentTextChar">
    <w:name w:val="Comment Text Char"/>
    <w:basedOn w:val="DefaultParagraphFont"/>
    <w:link w:val="CommentText"/>
    <w:uiPriority w:val="99"/>
    <w:semiHidden/>
    <w:rsid w:val="00E8483A"/>
    <w:rPr>
      <w:sz w:val="20"/>
      <w:szCs w:val="20"/>
    </w:rPr>
  </w:style>
  <w:style w:type="paragraph" w:styleId="CommentSubject">
    <w:name w:val="annotation subject"/>
    <w:basedOn w:val="CommentText"/>
    <w:next w:val="CommentText"/>
    <w:link w:val="CommentSubjectChar"/>
    <w:uiPriority w:val="99"/>
    <w:semiHidden/>
    <w:unhideWhenUsed/>
    <w:rsid w:val="00E8483A"/>
    <w:rPr>
      <w:b/>
      <w:bCs/>
    </w:rPr>
  </w:style>
  <w:style w:type="character" w:customStyle="1" w:styleId="CommentSubjectChar">
    <w:name w:val="Comment Subject Char"/>
    <w:basedOn w:val="CommentTextChar"/>
    <w:link w:val="CommentSubject"/>
    <w:uiPriority w:val="99"/>
    <w:semiHidden/>
    <w:rsid w:val="00E8483A"/>
    <w:rPr>
      <w:b/>
      <w:bCs/>
      <w:sz w:val="20"/>
      <w:szCs w:val="20"/>
    </w:rPr>
  </w:style>
  <w:style w:type="character" w:customStyle="1" w:styleId="eop">
    <w:name w:val="eop"/>
    <w:basedOn w:val="DefaultParagraphFont"/>
    <w:uiPriority w:val="1"/>
    <w:rsid w:val="631A4F74"/>
  </w:style>
  <w:style w:type="character" w:customStyle="1" w:styleId="normaltextrun">
    <w:name w:val="normaltextrun"/>
    <w:basedOn w:val="DefaultParagraphFont"/>
    <w:uiPriority w:val="1"/>
    <w:rsid w:val="631A4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11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eaa4288c08cc4dc5"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AC6637"/>
    <w:rsid w:val="00AC6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DB3A3AE3EDE44AC6ED5E4B98A3A8A" ma:contentTypeVersion="13" ma:contentTypeDescription="Create a new document." ma:contentTypeScope="" ma:versionID="c28013e40dbd400d1ffc6b81b227d419">
  <xsd:schema xmlns:xsd="http://www.w3.org/2001/XMLSchema" xmlns:xs="http://www.w3.org/2001/XMLSchema" xmlns:p="http://schemas.microsoft.com/office/2006/metadata/properties" xmlns:ns2="c7b828ba-8580-4b91-9e69-9fea1330b336" xmlns:ns3="df45fa73-7da3-4e3d-8a9e-7ac73d875db2" targetNamespace="http://schemas.microsoft.com/office/2006/metadata/properties" ma:root="true" ma:fieldsID="f08c36f3f50928f2b643cff8b7f08e69" ns2:_="" ns3:_="">
    <xsd:import namespace="c7b828ba-8580-4b91-9e69-9fea1330b336"/>
    <xsd:import namespace="df45fa73-7da3-4e3d-8a9e-7ac73d875d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828ba-8580-4b91-9e69-9fea1330b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45fa73-7da3-4e3d-8a9e-7ac73d875d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6e354a-eb47-43f8-aa7b-c7afb8c4b1a6}" ma:internalName="TaxCatchAll" ma:showField="CatchAllData" ma:web="df45fa73-7da3-4e3d-8a9e-7ac73d875d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b828ba-8580-4b91-9e69-9fea1330b336">
      <Terms xmlns="http://schemas.microsoft.com/office/infopath/2007/PartnerControls"/>
    </lcf76f155ced4ddcb4097134ff3c332f>
    <TaxCatchAll xmlns="df45fa73-7da3-4e3d-8a9e-7ac73d875db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66265-A557-4E8F-8C10-A272F43D9859}"/>
</file>

<file path=customXml/itemProps2.xml><?xml version="1.0" encoding="utf-8"?>
<ds:datastoreItem xmlns:ds="http://schemas.openxmlformats.org/officeDocument/2006/customXml" ds:itemID="{604C3903-9FA3-4A50-A6D7-328ED1689AE6}">
  <ds:schemaRefs>
    <ds:schemaRef ds:uri="http://schemas.microsoft.com/sharepoint/v3/contenttype/forms"/>
  </ds:schemaRefs>
</ds:datastoreItem>
</file>

<file path=customXml/itemProps3.xml><?xml version="1.0" encoding="utf-8"?>
<ds:datastoreItem xmlns:ds="http://schemas.openxmlformats.org/officeDocument/2006/customXml" ds:itemID="{023EC55A-2475-406C-A20C-A7736BFB2558}">
  <ds:schemaRef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fc2bb788-cbd5-436d-9b08-da90377468a3"/>
    <ds:schemaRef ds:uri="38604160-1ee1-49ce-85ce-ba0486d8b6e2"/>
    <ds:schemaRef ds:uri="http://purl.org/dc/terms/"/>
    <ds:schemaRef ds:uri="http://purl.org/dc/elements/1.1/"/>
  </ds:schemaRefs>
</ds:datastoreItem>
</file>

<file path=customXml/itemProps4.xml><?xml version="1.0" encoding="utf-8"?>
<ds:datastoreItem xmlns:ds="http://schemas.openxmlformats.org/officeDocument/2006/customXml" ds:itemID="{7A63BD64-D1BD-4371-8B76-58A9303B7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Sharon Igoe</cp:lastModifiedBy>
  <cp:revision>2</cp:revision>
  <cp:lastPrinted>2018-06-06T08:37:00Z</cp:lastPrinted>
  <dcterms:created xsi:type="dcterms:W3CDTF">2024-04-12T12:29:00Z</dcterms:created>
  <dcterms:modified xsi:type="dcterms:W3CDTF">2024-04-12T12:29:00Z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0x010100A74DB3A3AE3EDE44AC6ED5E4B98A3A8A</vt:lpwstr>
  </property>
</Properties>
</file>